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7F" w:rsidRPr="007627B0" w:rsidRDefault="00651F7F" w:rsidP="00651F7F">
      <w:pPr>
        <w:widowControl/>
        <w:spacing w:afterLines="25"/>
        <w:jc w:val="center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【使徒行傳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21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 xml:space="preserve">差往普天下的七靈】　　　　　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2023/10/29</w:t>
      </w:r>
    </w:p>
    <w:p w:rsidR="00651F7F" w:rsidRPr="007627B0" w:rsidRDefault="00651F7F" w:rsidP="00651F7F">
      <w:pPr>
        <w:spacing w:afterLines="25"/>
        <w:jc w:val="center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《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 xml:space="preserve">21. 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首航外邦宣教》</w:t>
      </w:r>
    </w:p>
    <w:p w:rsidR="00651F7F" w:rsidRPr="007627B0" w:rsidRDefault="00651F7F" w:rsidP="00651F7F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一．往外邦宣教的基地（徒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13:1~3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651F7F" w:rsidRPr="007627B0" w:rsidRDefault="00651F7F" w:rsidP="00651F7F">
      <w:pPr>
        <w:pStyle w:val="a3"/>
        <w:numPr>
          <w:ilvl w:val="0"/>
          <w:numId w:val="11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先知與教師通常是地方教會的職事，而不是受邀遊行各處的講員。這幾位教會的傳道領袖，以巴拿巴為首。「稱呼尼結的西面」，「尼結」（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Ν</w:t>
      </w:r>
      <w:r w:rsidRPr="007627B0">
        <w:rPr>
          <w:rFonts w:ascii="Times New Roman" w:eastAsia="新細明體" w:hAnsi="Times New Roman" w:cs="Times New Roman"/>
          <w:b/>
          <w:bCs/>
          <w:color w:val="003300"/>
          <w:szCs w:val="24"/>
        </w:rPr>
        <w:t>ί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γερ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，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Niger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）意為「黑」，有可能是非洲裔的弟兄，也就是有色人種。</w:t>
      </w:r>
    </w:p>
    <w:p w:rsidR="00651F7F" w:rsidRPr="007627B0" w:rsidRDefault="00651F7F" w:rsidP="00651F7F">
      <w:pPr>
        <w:pStyle w:val="a3"/>
        <w:numPr>
          <w:ilvl w:val="0"/>
          <w:numId w:val="11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古利奈也是北非地名，可能是在今天利比亞境內（北非中部）；路求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Lucius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是路加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Luke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的拉丁文寫法，意思是「攜帶光明者」。在安提阿這五位傳道同工中，可能有二位是非洲裔的有色人種！保羅在羅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16:21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說路求是他的親屬，我們</w:t>
      </w:r>
      <w:r w:rsidRPr="007627B0">
        <w:rPr>
          <w:rFonts w:ascii="Monotype Corsiva" w:eastAsia="新細明體" w:hAnsi="Monotype Corsiva" w:cs="微軟正黑體"/>
          <w:b/>
          <w:bCs/>
          <w:color w:val="003300"/>
          <w:szCs w:val="24"/>
        </w:rPr>
        <w:t>不知道是否同一位路求（或許是姻親）。</w:t>
      </w:r>
    </w:p>
    <w:p w:rsidR="00651F7F" w:rsidRPr="007627B0" w:rsidRDefault="00651F7F" w:rsidP="00651F7F">
      <w:pPr>
        <w:pStyle w:val="a3"/>
        <w:widowControl/>
        <w:numPr>
          <w:ilvl w:val="0"/>
          <w:numId w:val="11"/>
        </w:numPr>
        <w:spacing w:afterLines="25"/>
        <w:ind w:leftChars="0" w:left="284" w:hanging="284"/>
        <w:jc w:val="both"/>
        <w:rPr>
          <w:rFonts w:ascii="Monotype Corsiva" w:eastAsia="新細明體" w:hAnsi="Monotype Corsiva" w:cs="微軟正黑體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 w:cs="微軟正黑體"/>
          <w:b/>
          <w:bCs/>
          <w:color w:val="003300"/>
          <w:szCs w:val="24"/>
        </w:rPr>
        <w:t>與分封之王希律同養的馬念，亦即從小與希律王一起長大，顯然是宮廷裡的貴族出身，有的英文譯本譯為希律的義兄弟（</w:t>
      </w:r>
      <w:r w:rsidRPr="007627B0">
        <w:rPr>
          <w:rFonts w:ascii="Monotype Corsiva" w:eastAsia="新細明體" w:hAnsi="Monotype Corsiva" w:cs="微軟正黑體"/>
          <w:b/>
          <w:bCs/>
          <w:color w:val="003300"/>
          <w:szCs w:val="24"/>
        </w:rPr>
        <w:t>the foster-brother</w:t>
      </w:r>
      <w:r w:rsidRPr="007627B0">
        <w:rPr>
          <w:rFonts w:ascii="Monotype Corsiva" w:eastAsia="新細明體" w:hAnsi="Monotype Corsiva" w:cs="微軟正黑體"/>
          <w:b/>
          <w:bCs/>
          <w:color w:val="003300"/>
          <w:szCs w:val="24"/>
        </w:rPr>
        <w:t>）。路</w:t>
      </w:r>
      <w:r w:rsidRPr="007627B0">
        <w:rPr>
          <w:rFonts w:ascii="Monotype Corsiva" w:eastAsia="新細明體" w:hAnsi="Monotype Corsiva" w:cs="微軟正黑體"/>
          <w:b/>
          <w:bCs/>
          <w:color w:val="003300"/>
          <w:szCs w:val="24"/>
        </w:rPr>
        <w:t>8:3</w:t>
      </w:r>
      <w:r w:rsidRPr="007627B0">
        <w:rPr>
          <w:rFonts w:ascii="Monotype Corsiva" w:eastAsia="新細明體" w:hAnsi="Monotype Corsiva" w:cs="微軟正黑體"/>
          <w:b/>
          <w:bCs/>
          <w:color w:val="003300"/>
          <w:szCs w:val="24"/>
        </w:rPr>
        <w:t>提到，會以財物供給主耶穌和門徒的婦女中，包含了希律的家宰苦撒的妻子約亞拿；希律安提帕身旁，就有這些信靠基督的人！</w:t>
      </w:r>
    </w:p>
    <w:p w:rsidR="00651F7F" w:rsidRPr="007627B0" w:rsidRDefault="00651F7F" w:rsidP="00651F7F">
      <w:pPr>
        <w:pStyle w:val="a3"/>
        <w:numPr>
          <w:ilvl w:val="0"/>
          <w:numId w:val="11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 w:cs="微軟正黑體"/>
          <w:b/>
          <w:bCs/>
          <w:color w:val="003300"/>
          <w:szCs w:val="24"/>
        </w:rPr>
        <w:t>大數的掃羅也列在其中，一起在安提阿同工，傳講神恩惠的道，教導神的事，讓教會得著建造。而這段經文主要是為了引向將被差往外邦宣教的巴拿巴與掃羅。</w:t>
      </w:r>
    </w:p>
    <w:p w:rsidR="00651F7F" w:rsidRPr="007627B0" w:rsidRDefault="00651F7F" w:rsidP="00651F7F">
      <w:pPr>
        <w:pStyle w:val="a3"/>
        <w:numPr>
          <w:ilvl w:val="0"/>
          <w:numId w:val="11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 w:cs="微軟正黑體"/>
          <w:b/>
          <w:bCs/>
          <w:color w:val="003300"/>
          <w:szCs w:val="24"/>
        </w:rPr>
        <w:t>路加未告訴我們，聖靈用何方式對他們說話，有可能不是用他們全體都聽見的聲音說，而是藉著其中一位說出來，而他們二位心中也有感動與印證（保羅應該本來就有，他遇見主時主就給他這個呼召了），其他眾人也阿們。</w:t>
      </w:r>
    </w:p>
    <w:p w:rsidR="00651F7F" w:rsidRPr="007627B0" w:rsidRDefault="00651F7F" w:rsidP="00651F7F">
      <w:pPr>
        <w:pStyle w:val="a3"/>
        <w:numPr>
          <w:ilvl w:val="0"/>
          <w:numId w:val="11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保羅到外邦宣教有神親自的差派，但神仍安排安提阿教會支持他，這是更正常的差派方式。有時教會失職或是牧師無法體察聖靈在一個人身上的帶領，那人只好獨自走出路來。</w:t>
      </w:r>
    </w:p>
    <w:p w:rsidR="00651F7F" w:rsidRPr="007627B0" w:rsidRDefault="00651F7F" w:rsidP="00651F7F">
      <w:pPr>
        <w:pStyle w:val="a3"/>
        <w:numPr>
          <w:ilvl w:val="0"/>
          <w:numId w:val="11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「他們事奉主，禁食的時候」，顯然安提阿教會並不是為特別需要才禁食，禁食是他們平常的操練。或許我們也可以學習，定規一段日子，每週禁食一餐或二餐或一天，更多安靜禱告；甚至操練禁言，或暫停某些事（滑手機）。</w:t>
      </w:r>
    </w:p>
    <w:p w:rsidR="00651F7F" w:rsidRPr="007627B0" w:rsidRDefault="00651F7F" w:rsidP="00651F7F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651F7F" w:rsidRPr="007627B0" w:rsidRDefault="00651F7F" w:rsidP="00651F7F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二．居比路（徒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13:4~12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651F7F" w:rsidRPr="007627B0" w:rsidRDefault="00651F7F" w:rsidP="00651F7F">
      <w:pPr>
        <w:pStyle w:val="a3"/>
        <w:numPr>
          <w:ilvl w:val="0"/>
          <w:numId w:val="12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巴拿巴與掃羅首先去了居比路（塞普勒斯），那是巴拿巴的家鄉。這裡並未說他們得著聖靈特別的指引，似乎他們只是自然跟隨主，照心中的意念去行，除非主有禁止；或是照環境自然的走向（安提阿在羅馬帝國版圖的邊陲地帶，要宣教自然會往西走，而居比路就是第一站），或是巴拿巴提議先從他的家鄉開始。</w:t>
      </w:r>
    </w:p>
    <w:p w:rsidR="00651F7F" w:rsidRPr="007627B0" w:rsidRDefault="00651F7F" w:rsidP="00651F7F">
      <w:pPr>
        <w:pStyle w:val="a3"/>
        <w:numPr>
          <w:ilvl w:val="0"/>
          <w:numId w:val="12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無論主耶穌或是使徒，傳天國的福音總是先從猶太人的會堂開始，那是已經有根基，撒過神的道之種子，發過請帖之處。我們今天傳福音也是先注意那些有人邀請來，是已跟基督徒有過接觸，而且對基督徒或教會或福音有好感的人（因著神兒女活出的見證）。</w:t>
      </w:r>
    </w:p>
    <w:p w:rsidR="00651F7F" w:rsidRPr="007627B0" w:rsidRDefault="00651F7F" w:rsidP="00651F7F">
      <w:pPr>
        <w:pStyle w:val="a3"/>
        <w:widowControl/>
        <w:numPr>
          <w:ilvl w:val="0"/>
          <w:numId w:val="12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另外，如果被差派的宣教士，在禾場上能一起頭就有好基督徒一起聚會、一起建造，常常能建造得更好；或是有基督徒來，藉宣教士將神的道講得更詳細（如同百基拉對亞波羅所做的），而成為建造的器皿。我們士林開始時就是如此，但我們夫婦在羅東則是從零開始的。</w:t>
      </w:r>
    </w:p>
    <w:p w:rsidR="00651F7F" w:rsidRPr="007627B0" w:rsidRDefault="00651F7F" w:rsidP="00651F7F">
      <w:pPr>
        <w:pStyle w:val="a3"/>
        <w:numPr>
          <w:ilvl w:val="0"/>
          <w:numId w:val="12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方伯士求保羅，有可能平常就有追求屬靈之心，說不定像埃提阿伯太監或哥尼流一般，平常就會參加猶太人在會堂的聚會，所以很快對福音有回應，邀請保羅他們去他那兒。開始外邦宣教時，路加開始使用掃羅的希臘名字保羅。</w:t>
      </w:r>
    </w:p>
    <w:p w:rsidR="00651F7F" w:rsidRPr="007627B0" w:rsidRDefault="00651F7F" w:rsidP="00651F7F">
      <w:pPr>
        <w:pStyle w:val="a3"/>
        <w:numPr>
          <w:ilvl w:val="0"/>
          <w:numId w:val="12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lastRenderedPageBreak/>
        <w:t>這時，方伯原來的屬靈顧問，卻是行邪術假充先知（對一般群眾而言，他就是先知）的巴耶穌來攪亂了。使徒遇見這個，並未眼睛一亮，覺得生意上門，開始做屬靈爭戰，而只是靠著聖靈、用權柄對他說話，然後繼續傳神的道。</w:t>
      </w:r>
    </w:p>
    <w:p w:rsidR="00651F7F" w:rsidRPr="007627B0" w:rsidRDefault="00651F7F" w:rsidP="00651F7F">
      <w:pPr>
        <w:pStyle w:val="a3"/>
        <w:numPr>
          <w:ilvl w:val="0"/>
          <w:numId w:val="12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多年前，士林的事工剛建立幾年後，教會遇見一些問題，一位常跟一些靈恩團體有接觸的媽媽，認為是來聚會的一位服事魔鬼的女士帶來的，要我做屬靈爭戰；我沒覺得主要我那樣做，而是要我更專心傳神的道，帶領弟兄姐妹追求，後來教會穩定下來，而且更加堅固地往前建造。</w:t>
      </w:r>
    </w:p>
    <w:p w:rsidR="00651F7F" w:rsidRPr="007627B0" w:rsidRDefault="00651F7F" w:rsidP="00651F7F">
      <w:pPr>
        <w:pStyle w:val="a3"/>
        <w:numPr>
          <w:ilvl w:val="0"/>
          <w:numId w:val="12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你看，在這裡邪靈的工作反而直接為神國效力，使方伯決心跟隨主。而馬可同去，可能是因巴拿巴之故；他在一個富有又敬虔的家族長大，見過許多屬靈場面：最後晚餐、五旬節聖靈降臨、教會聚會等等，有美好背景但可能尚有被塑造的空間。他可能發現宣教不好玩而離開。</w:t>
      </w:r>
    </w:p>
    <w:p w:rsidR="00651F7F" w:rsidRDefault="00651F7F" w:rsidP="00651F7F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651F7F" w:rsidRPr="007627B0" w:rsidRDefault="00651F7F" w:rsidP="00651F7F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三．彼西底的安提阿（徒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13:13~41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651F7F" w:rsidRPr="007627B0" w:rsidRDefault="00651F7F" w:rsidP="00651F7F">
      <w:pPr>
        <w:pStyle w:val="a3"/>
        <w:numPr>
          <w:ilvl w:val="0"/>
          <w:numId w:val="1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看一看小亞細亞的地圖，熟悉一下保羅宣教旅程走過的地方。</w:t>
      </w:r>
    </w:p>
    <w:p w:rsidR="00651F7F" w:rsidRPr="007627B0" w:rsidRDefault="00651F7F" w:rsidP="00651F7F">
      <w:pPr>
        <w:pStyle w:val="a3"/>
        <w:numPr>
          <w:ilvl w:val="0"/>
          <w:numId w:val="1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被擄歸回之後，猶太人在被分散的各地建立了會堂，用來宣讀、解釋、教導神的道，可能也包括吟詠詩篇來敬拜。會堂的運作方式使主與使徒都容易在這裡傳道。</w:t>
      </w:r>
    </w:p>
    <w:p w:rsidR="00651F7F" w:rsidRPr="007627B0" w:rsidRDefault="00651F7F" w:rsidP="00651F7F">
      <w:pPr>
        <w:pStyle w:val="a3"/>
        <w:numPr>
          <w:ilvl w:val="0"/>
          <w:numId w:val="1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這裡的安提阿是在小亞細亞彼西底的安提阿，不同於差派、支持保羅宣教的敘利亞的安提阿。這裡路加第一次記下保羅的講章（可能是摘要），對象是以色列人與敬畏神的人（也就是參加會堂聚會甚至可能入了猶太教的外邦人），因為他是在會堂講道，而會堂裡就這二種人。</w:t>
      </w:r>
    </w:p>
    <w:p w:rsidR="00651F7F" w:rsidRPr="007627B0" w:rsidRDefault="00651F7F" w:rsidP="00651F7F">
      <w:pPr>
        <w:pStyle w:val="a3"/>
        <w:widowControl/>
        <w:numPr>
          <w:ilvl w:val="0"/>
          <w:numId w:val="1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保羅多多引用聖經（舊約）來講，參加會堂聚會的人都已經看聖經為神的道了。我藉保羅的講論，得知一些舊約時代的資料，例如：士師時期約有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450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年、掃羅作王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40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年，這都是舊約聖經沒有明說的。</w:t>
      </w:r>
    </w:p>
    <w:p w:rsidR="00651F7F" w:rsidRPr="007627B0" w:rsidRDefault="00651F7F" w:rsidP="00651F7F">
      <w:pPr>
        <w:pStyle w:val="a3"/>
        <w:numPr>
          <w:ilvl w:val="0"/>
          <w:numId w:val="1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當然保羅講的道，主要是講出舊約時代神計劃的核心，如何從大衛王引到基督；末代先知施洗約翰又如何引薦耶穌，說祂是基督；而眾先知的話也都在預言基督的受難與復活。</w:t>
      </w:r>
    </w:p>
    <w:p w:rsidR="00651F7F" w:rsidRPr="007627B0" w:rsidRDefault="00651F7F" w:rsidP="00651F7F">
      <w:pPr>
        <w:pStyle w:val="a3"/>
        <w:numPr>
          <w:ilvl w:val="0"/>
          <w:numId w:val="1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他跟彼得一樣，引詩篇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16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篇的話來說到復活，但他也將應許大衛聖潔可靠的恩典，說成是復活的預言；因為以賽亞書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55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章提到這個時，正是在說到基督的復活與升天，而詩篇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89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篇記述神給大衛的應許，是跟他的後裔有關的。</w:t>
      </w:r>
    </w:p>
    <w:p w:rsidR="00651F7F" w:rsidRPr="007627B0" w:rsidRDefault="00651F7F" w:rsidP="00651F7F">
      <w:pPr>
        <w:pStyle w:val="a3"/>
        <w:numPr>
          <w:ilvl w:val="0"/>
          <w:numId w:val="1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至於保羅引用詩篇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2:7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就更有意思了，那裡的上下文也是在講到基督復活之後得著天上地下一切權柄；但保羅用基督得著兒子名分來說到復活，等於也提到我們將如何有分於祂的復活、得兒子的名分。</w:t>
      </w:r>
    </w:p>
    <w:p w:rsidR="00651F7F" w:rsidRPr="007627B0" w:rsidRDefault="00651F7F" w:rsidP="00651F7F">
      <w:pPr>
        <w:pStyle w:val="a3"/>
        <w:numPr>
          <w:ilvl w:val="0"/>
          <w:numId w:val="1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保羅講這篇道一定是溫柔的，像他看過司提反那般；另一方面，他將選擇明確地擺在他們面前。他並非說說就好，乃是催促他們要聽信、順從神的道，因此能真正蒙恩。就像司布真說的：「你講道時要預備好弓與箭，然後瞄準人心射出；在射出箭時，記得將你自己一同射出去。」</w:t>
      </w:r>
    </w:p>
    <w:p w:rsidR="00651F7F" w:rsidRPr="007627B0" w:rsidRDefault="00651F7F" w:rsidP="00651F7F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651F7F" w:rsidRPr="007627B0" w:rsidRDefault="00651F7F" w:rsidP="00651F7F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四．栽培跟進初信者（徒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13:42~43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651F7F" w:rsidRPr="007627B0" w:rsidRDefault="00651F7F" w:rsidP="00651F7F">
      <w:pPr>
        <w:pStyle w:val="a3"/>
        <w:numPr>
          <w:ilvl w:val="0"/>
          <w:numId w:val="14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會堂裡很多人受感動，邀他們下個安息日再來；接受使徒教導的人，可能包括會堂的長老（才有權柄邀請講員）、猶太人、敬畏神的外邦人。</w:t>
      </w:r>
    </w:p>
    <w:p w:rsidR="00651F7F" w:rsidRPr="007627B0" w:rsidRDefault="00651F7F" w:rsidP="00651F7F">
      <w:pPr>
        <w:pStyle w:val="a3"/>
        <w:numPr>
          <w:ilvl w:val="0"/>
          <w:numId w:val="14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使徒們從起頭就注意要跟進初信主的人，幫助他們得著造就，使他們能恆久走在神的恩中。這裡「恆久</w:t>
      </w:r>
      <w:r w:rsidRPr="007627B0">
        <w:rPr>
          <w:rFonts w:ascii="Times New Roman" w:eastAsia="新細明體" w:hAnsi="Times New Roman" w:cs="Times New Roman"/>
          <w:b/>
          <w:bCs/>
          <w:color w:val="003300"/>
          <w:szCs w:val="24"/>
        </w:rPr>
        <w:t>ἐ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πιμ</w:t>
      </w:r>
      <w:r w:rsidRPr="007627B0">
        <w:rPr>
          <w:rFonts w:ascii="MS Mincho" w:eastAsia="新細明體" w:hAnsi="MS Mincho" w:cs="MS Mincho"/>
          <w:b/>
          <w:bCs/>
          <w:color w:val="003300"/>
          <w:szCs w:val="24"/>
        </w:rPr>
        <w:t>έ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νειν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」一字，與「住在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μ</w:t>
      </w:r>
      <w:r w:rsidRPr="007627B0">
        <w:rPr>
          <w:rFonts w:ascii="MS Mincho" w:eastAsia="新細明體" w:hAnsi="MS Mincho" w:cs="MS Mincho"/>
          <w:b/>
          <w:bCs/>
          <w:color w:val="003300"/>
          <w:szCs w:val="24"/>
        </w:rPr>
        <w:t>έ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νων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」基督裡同字根，都有佇留、守</w:t>
      </w: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lastRenderedPageBreak/>
        <w:t>候、持續著之意。守住救恩的地位、產業，是信徒追求的方向。</w:t>
      </w:r>
    </w:p>
    <w:p w:rsidR="00651F7F" w:rsidRPr="007627B0" w:rsidRDefault="00651F7F" w:rsidP="00651F7F">
      <w:pPr>
        <w:pStyle w:val="a3"/>
        <w:numPr>
          <w:ilvl w:val="0"/>
          <w:numId w:val="14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創立鄉村福音隊（今之鄉村福音佈道團），也協助創立校園福音團契的魏德凱牧師，早期服事時不夠注意這個。有一次遇見導航會宣教士，問他說：你對造就這些初信者有何計劃？他說沒有；對方說：「什麼！？你的意思是生了小孩就把他們放到海裡，卻不給他們救生船嗎？」</w:t>
      </w:r>
    </w:p>
    <w:p w:rsidR="00651F7F" w:rsidRPr="007627B0" w:rsidRDefault="00651F7F" w:rsidP="00651F7F">
      <w:pPr>
        <w:pStyle w:val="a3"/>
        <w:widowControl/>
        <w:numPr>
          <w:ilvl w:val="0"/>
          <w:numId w:val="14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7627B0">
        <w:rPr>
          <w:rFonts w:ascii="Monotype Corsiva" w:eastAsia="新細明體" w:hAnsi="Monotype Corsiva"/>
          <w:b/>
          <w:bCs/>
          <w:color w:val="003300"/>
          <w:szCs w:val="24"/>
        </w:rPr>
        <w:t>他跟魏牧師說，母雞通常生了幾顆蛋後就會打住，等孵出小雞並帶他們一陣子，才會再生蛋。後來魏牧師很看重對信徒的栽培造就，其中他最喜歡教導人的是，他列出聖經中神的名字與屬性，要人每天默想禱告一項。這是很好的初信造就。</w:t>
      </w:r>
    </w:p>
    <w:p w:rsidR="00A133CB" w:rsidRPr="00651F7F" w:rsidRDefault="00A133CB" w:rsidP="00651F7F">
      <w:pPr>
        <w:widowControl/>
        <w:spacing w:afterLines="25"/>
        <w:rPr>
          <w:rFonts w:ascii="Monotype Corsiva" w:eastAsia="新細明體" w:hAnsi="Monotype Corsiva"/>
          <w:b/>
          <w:bCs/>
          <w:color w:val="003300"/>
          <w:szCs w:val="24"/>
        </w:rPr>
      </w:pPr>
    </w:p>
    <w:sectPr w:rsidR="00A133CB" w:rsidRPr="00651F7F" w:rsidSect="007064D7">
      <w:pgSz w:w="11906" w:h="16838" w:code="9"/>
      <w:pgMar w:top="567" w:right="1418" w:bottom="1134" w:left="1418" w:header="170" w:footer="170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5B5" w:rsidRDefault="001365B5" w:rsidP="00D40568">
      <w:r>
        <w:separator/>
      </w:r>
    </w:p>
  </w:endnote>
  <w:endnote w:type="continuationSeparator" w:id="1">
    <w:p w:rsidR="001365B5" w:rsidRDefault="001365B5" w:rsidP="00D40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5B5" w:rsidRDefault="001365B5" w:rsidP="00D40568">
      <w:r>
        <w:separator/>
      </w:r>
    </w:p>
  </w:footnote>
  <w:footnote w:type="continuationSeparator" w:id="1">
    <w:p w:rsidR="001365B5" w:rsidRDefault="001365B5" w:rsidP="00D40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D6D"/>
    <w:multiLevelType w:val="hybridMultilevel"/>
    <w:tmpl w:val="495CBD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0D3AD5"/>
    <w:multiLevelType w:val="hybridMultilevel"/>
    <w:tmpl w:val="6DCC9F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AD6268"/>
    <w:multiLevelType w:val="hybridMultilevel"/>
    <w:tmpl w:val="15E681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793258"/>
    <w:multiLevelType w:val="hybridMultilevel"/>
    <w:tmpl w:val="176ABA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B23375"/>
    <w:multiLevelType w:val="hybridMultilevel"/>
    <w:tmpl w:val="981878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3B720D"/>
    <w:multiLevelType w:val="hybridMultilevel"/>
    <w:tmpl w:val="750261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190E89"/>
    <w:multiLevelType w:val="hybridMultilevel"/>
    <w:tmpl w:val="B4D869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4A6FAC"/>
    <w:multiLevelType w:val="hybridMultilevel"/>
    <w:tmpl w:val="B55E77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E34181"/>
    <w:multiLevelType w:val="hybridMultilevel"/>
    <w:tmpl w:val="73EA5F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D7583B"/>
    <w:multiLevelType w:val="hybridMultilevel"/>
    <w:tmpl w:val="1D886B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F782C38"/>
    <w:multiLevelType w:val="hybridMultilevel"/>
    <w:tmpl w:val="414C5B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0C61D00"/>
    <w:multiLevelType w:val="hybridMultilevel"/>
    <w:tmpl w:val="64440A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56D373A"/>
    <w:multiLevelType w:val="hybridMultilevel"/>
    <w:tmpl w:val="E68ADB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11A08CA"/>
    <w:multiLevelType w:val="hybridMultilevel"/>
    <w:tmpl w:val="CE8C6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13"/>
  </w:num>
  <w:num w:numId="7">
    <w:abstractNumId w:val="7"/>
  </w:num>
  <w:num w:numId="8">
    <w:abstractNumId w:val="11"/>
  </w:num>
  <w:num w:numId="9">
    <w:abstractNumId w:val="5"/>
  </w:num>
  <w:num w:numId="10">
    <w:abstractNumId w:val="3"/>
  </w:num>
  <w:num w:numId="11">
    <w:abstractNumId w:val="0"/>
  </w:num>
  <w:num w:numId="12">
    <w:abstractNumId w:val="12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7D5"/>
    <w:rsid w:val="000C29A6"/>
    <w:rsid w:val="001365B5"/>
    <w:rsid w:val="004A351B"/>
    <w:rsid w:val="004E44DE"/>
    <w:rsid w:val="00651F7F"/>
    <w:rsid w:val="007064D7"/>
    <w:rsid w:val="00855722"/>
    <w:rsid w:val="008C1619"/>
    <w:rsid w:val="009645A3"/>
    <w:rsid w:val="00A133CB"/>
    <w:rsid w:val="00C168DD"/>
    <w:rsid w:val="00D40568"/>
    <w:rsid w:val="00E37C20"/>
    <w:rsid w:val="00EF466D"/>
    <w:rsid w:val="00FB2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7D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40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4056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40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4056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413</Words>
  <Characters>2356</Characters>
  <Application>Microsoft Office Word</Application>
  <DocSecurity>0</DocSecurity>
  <Lines>19</Lines>
  <Paragraphs>5</Paragraphs>
  <ScaleCrop>false</ScaleCrop>
  <Company>HP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4</cp:revision>
  <dcterms:created xsi:type="dcterms:W3CDTF">2023-09-29T03:59:00Z</dcterms:created>
  <dcterms:modified xsi:type="dcterms:W3CDTF">2023-10-27T03:09:00Z</dcterms:modified>
</cp:coreProperties>
</file>