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BF8C" w14:textId="77777777" w:rsidR="00041483" w:rsidRDefault="00845BBF" w:rsidP="000B75BA">
      <w:pPr>
        <w:rPr>
          <w:rFonts w:ascii="Times New Roman" w:eastAsia="王漢宗顏楷體繁" w:hAnsi="Times New Roman" w:cs="Times New Roman"/>
          <w:sz w:val="32"/>
          <w:szCs w:val="32"/>
        </w:rPr>
      </w:pPr>
      <w:r w:rsidRPr="00E75078">
        <w:rPr>
          <w:rFonts w:ascii="Times New Roman" w:eastAsia="王漢宗顏楷體繁" w:hAnsi="Times New Roman" w:cs="Times New Roman"/>
          <w:sz w:val="32"/>
          <w:szCs w:val="32"/>
        </w:rPr>
        <w:t>聖經中的比喻</w:t>
      </w:r>
      <w:r w:rsidR="00F35710" w:rsidRPr="00E75078">
        <w:rPr>
          <w:rFonts w:ascii="Times New Roman" w:eastAsia="王漢宗顏楷體繁" w:hAnsi="Times New Roman" w:cs="Times New Roman"/>
          <w:sz w:val="32"/>
          <w:szCs w:val="32"/>
        </w:rPr>
        <w:t>（</w:t>
      </w:r>
      <w:r w:rsidR="0023704F">
        <w:rPr>
          <w:rFonts w:ascii="Times New Roman" w:eastAsia="王漢宗顏楷體繁" w:hAnsi="Times New Roman" w:cs="Times New Roman" w:hint="eastAsia"/>
          <w:sz w:val="32"/>
          <w:szCs w:val="32"/>
        </w:rPr>
        <w:t>1</w:t>
      </w:r>
      <w:r w:rsidRPr="00E75078">
        <w:rPr>
          <w:rFonts w:ascii="Times New Roman" w:eastAsia="王漢宗顏楷體繁" w:hAnsi="Times New Roman" w:cs="Times New Roman"/>
          <w:sz w:val="32"/>
          <w:szCs w:val="32"/>
        </w:rPr>
        <w:t>0</w:t>
      </w:r>
      <w:r w:rsidR="00F35710" w:rsidRPr="00E75078">
        <w:rPr>
          <w:rFonts w:ascii="Times New Roman" w:eastAsia="王漢宗顏楷體繁" w:hAnsi="Times New Roman" w:cs="Times New Roman"/>
          <w:sz w:val="32"/>
          <w:szCs w:val="32"/>
        </w:rPr>
        <w:t>）</w:t>
      </w:r>
      <w:r w:rsidR="00941FE3">
        <w:rPr>
          <w:rFonts w:ascii="Times New Roman" w:eastAsia="王漢宗顏楷體繁" w:hAnsi="Times New Roman" w:cs="Times New Roman" w:hint="eastAsia"/>
          <w:sz w:val="32"/>
          <w:szCs w:val="32"/>
        </w:rPr>
        <w:t>馬可福音的比喻</w:t>
      </w:r>
    </w:p>
    <w:p w14:paraId="6DD9470E" w14:textId="63EE5F8D" w:rsidR="00941FE3" w:rsidRDefault="00941FE3" w:rsidP="00F1679D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標楷體" w:cs="Times New Roman"/>
          <w:szCs w:val="24"/>
        </w:rPr>
      </w:pPr>
      <w:r w:rsidRPr="00655557">
        <w:rPr>
          <w:rFonts w:ascii="標楷體" w:eastAsia="標楷體" w:hAnsi="標楷體" w:hint="eastAsia"/>
        </w:rPr>
        <w:t>耶穌就用比喻對他們說：「有人栽了一個葡萄園，周圍圈上籬笆，挖了一個壓酒池，蓋了一座樓，租給園戶，就往外國去了。到了時候，打發一個僕人到園戶那裏，要從園戶收葡萄園的果子。園戶拿住他，打了他，叫他空手回去。再打發一個僕人到他們那裏。他們打傷他的頭，並且凌辱他。又打發一個僕人去，他們就殺了他。後又打發好些僕人去，有被他們打的，有被他們殺的。</w:t>
      </w:r>
      <w:r w:rsidR="00F1679D" w:rsidRPr="00F1679D">
        <w:rPr>
          <w:rFonts w:ascii="標楷體" w:eastAsia="標楷體" w:hAnsi="標楷體" w:hint="eastAsia"/>
        </w:rPr>
        <w:t>園主還有一位，是他的愛子，末後又打發他去，意思說，他們必尊敬我的兒子。不料，那些園戶彼此說，這是承受產業的，來罷</w:t>
      </w:r>
      <w:r w:rsidR="00F1679D">
        <w:rPr>
          <w:rFonts w:ascii="標楷體" w:eastAsia="標楷體" w:hAnsi="標楷體" w:hint="eastAsia"/>
        </w:rPr>
        <w:t>！</w:t>
      </w:r>
      <w:r w:rsidR="00F1679D" w:rsidRPr="00F1679D">
        <w:rPr>
          <w:rFonts w:ascii="標楷體" w:eastAsia="標楷體" w:hAnsi="標楷體" w:hint="eastAsia"/>
        </w:rPr>
        <w:t>我們殺他，產業就歸我們了。於是拿住他，殺了他，把他丟在園外。這樣，葡萄園的主人要怎樣辦呢</w:t>
      </w:r>
      <w:r w:rsidR="00F1679D">
        <w:rPr>
          <w:rFonts w:ascii="標楷體" w:eastAsia="標楷體" w:hAnsi="標楷體" w:hint="eastAsia"/>
        </w:rPr>
        <w:t>？</w:t>
      </w:r>
      <w:r w:rsidR="00F1679D" w:rsidRPr="00F1679D">
        <w:rPr>
          <w:rFonts w:ascii="標楷體" w:eastAsia="標楷體" w:hAnsi="標楷體" w:hint="eastAsia"/>
        </w:rPr>
        <w:t>他要來除滅那些園戶，將葡萄園轉給別人。經上寫著說</w:t>
      </w:r>
      <w:r w:rsidR="00F1679D">
        <w:rPr>
          <w:rFonts w:ascii="標楷體" w:eastAsia="標楷體" w:hAnsi="標楷體" w:hint="eastAsia"/>
        </w:rPr>
        <w:t>：</w:t>
      </w:r>
      <w:r w:rsidR="00F1679D" w:rsidRPr="00F1679D">
        <w:rPr>
          <w:rFonts w:ascii="標楷體" w:eastAsia="標楷體" w:hAnsi="標楷體" w:hint="eastAsia"/>
        </w:rPr>
        <w:t>匠人所棄的石頭，已作了房角的頭塊石頭</w:t>
      </w:r>
      <w:r w:rsidR="00F1679D">
        <w:rPr>
          <w:rFonts w:ascii="標楷體" w:eastAsia="標楷體" w:hAnsi="標楷體" w:hint="eastAsia"/>
        </w:rPr>
        <w:t>；</w:t>
      </w:r>
      <w:r w:rsidR="00F1679D" w:rsidRPr="00F1679D">
        <w:rPr>
          <w:rFonts w:ascii="標楷體" w:eastAsia="標楷體" w:hAnsi="標楷體" w:hint="eastAsia"/>
        </w:rPr>
        <w:t>這是主所作的，在我們眼中看為希奇。這經你們沒有念過麼</w:t>
      </w:r>
      <w:r w:rsidR="00F1679D">
        <w:rPr>
          <w:rFonts w:ascii="標楷體" w:eastAsia="標楷體" w:hAnsi="標楷體" w:hint="eastAsia"/>
        </w:rPr>
        <w:t>？」</w:t>
      </w:r>
      <w:r w:rsidR="00F1679D" w:rsidRPr="00F1679D">
        <w:rPr>
          <w:rFonts w:ascii="標楷體" w:eastAsia="標楷體" w:hAnsi="標楷體" w:hint="eastAsia"/>
        </w:rPr>
        <w:t>他們看出這比喻是指著他們說的，就想要捉拿</w:t>
      </w:r>
      <w:r w:rsidR="00F1679D">
        <w:rPr>
          <w:rFonts w:ascii="標楷體" w:eastAsia="標楷體" w:hAnsi="標楷體" w:hint="eastAsia"/>
        </w:rPr>
        <w:t>祂</w:t>
      </w:r>
      <w:r w:rsidR="00F1679D" w:rsidRPr="00F1679D">
        <w:rPr>
          <w:rFonts w:ascii="標楷體" w:eastAsia="標楷體" w:hAnsi="標楷體" w:hint="eastAsia"/>
        </w:rPr>
        <w:t>，只是懼怕百姓，於是離開</w:t>
      </w:r>
      <w:r w:rsidR="00F1679D">
        <w:rPr>
          <w:rFonts w:ascii="標楷體" w:eastAsia="標楷體" w:hAnsi="標楷體" w:hint="eastAsia"/>
        </w:rPr>
        <w:t>祂</w:t>
      </w:r>
      <w:r w:rsidR="00F1679D" w:rsidRPr="00F1679D">
        <w:rPr>
          <w:rFonts w:ascii="標楷體" w:eastAsia="標楷體" w:hAnsi="標楷體" w:hint="eastAsia"/>
        </w:rPr>
        <w:t>走了。</w:t>
      </w:r>
      <w:r w:rsidRPr="00941FE3">
        <w:rPr>
          <w:rFonts w:ascii="Times New Roman" w:eastAsia="標楷體" w:hAnsi="標楷體" w:cs="Times New Roman"/>
          <w:szCs w:val="24"/>
        </w:rPr>
        <w:t>（可十二</w:t>
      </w:r>
      <w:r w:rsidRPr="00941FE3">
        <w:rPr>
          <w:rFonts w:ascii="Times New Roman" w:eastAsia="標楷體" w:hAnsi="Times New Roman" w:cs="Times New Roman"/>
          <w:szCs w:val="24"/>
        </w:rPr>
        <w:t>1~</w:t>
      </w:r>
      <w:r w:rsidR="00F1679D">
        <w:rPr>
          <w:rFonts w:ascii="Times New Roman" w:eastAsia="標楷體" w:hAnsi="Times New Roman" w:cs="Times New Roman"/>
          <w:szCs w:val="24"/>
        </w:rPr>
        <w:t>12</w:t>
      </w:r>
      <w:r w:rsidRPr="00941FE3">
        <w:rPr>
          <w:rFonts w:ascii="Times New Roman" w:eastAsia="標楷體" w:hAnsi="標楷體" w:cs="Times New Roman"/>
          <w:szCs w:val="24"/>
        </w:rPr>
        <w:t>）</w:t>
      </w:r>
    </w:p>
    <w:p w14:paraId="4387E530" w14:textId="4EB563A2" w:rsidR="00941FE3" w:rsidRPr="00B16B01" w:rsidRDefault="00EA4BAE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在前一章馬可福音十一章</w:t>
      </w:r>
      <w:r>
        <w:rPr>
          <w:rFonts w:ascii="Times New Roman" w:eastAsia="華康細圓體" w:hAnsi="Times New Roman" w:cs="Times New Roman" w:hint="eastAsia"/>
          <w:szCs w:val="24"/>
        </w:rPr>
        <w:t>27~33</w:t>
      </w:r>
      <w:r>
        <w:rPr>
          <w:rFonts w:ascii="Times New Roman" w:eastAsia="華康細圓體" w:hAnsi="Times New Roman" w:cs="Times New Roman" w:hint="eastAsia"/>
          <w:szCs w:val="24"/>
        </w:rPr>
        <w:t>節，</w:t>
      </w:r>
      <w:r w:rsidR="00F3317B">
        <w:rPr>
          <w:rFonts w:ascii="Times New Roman" w:eastAsia="華康細圓體" w:hAnsi="Times New Roman" w:cs="Times New Roman" w:hint="eastAsia"/>
          <w:szCs w:val="24"/>
        </w:rPr>
        <w:t>祭司長</w:t>
      </w:r>
      <w:r w:rsidR="00F3317B">
        <w:rPr>
          <w:rFonts w:ascii="華康細圓體" w:eastAsia="華康細圓體" w:hAnsi="Times New Roman" w:cs="Times New Roman" w:hint="eastAsia"/>
          <w:szCs w:val="24"/>
        </w:rPr>
        <w:t>、文士、長老們不相信耶穌是彌賽亞，看見耶穌趕出聖殿裡作買賣的人，推倒兌換銀錢之人的桌子，和賣鴿子之人的凳子，頗不以為然，就來質問耶穌仗著什麼權柄作這些事。</w:t>
      </w:r>
      <w:r w:rsidR="00941FE3" w:rsidRPr="00B16B01">
        <w:rPr>
          <w:rFonts w:ascii="Times New Roman" w:eastAsia="華康細圓體" w:hAnsi="Times New Roman" w:cs="Times New Roman"/>
          <w:szCs w:val="24"/>
        </w:rPr>
        <w:t>他們不承認耶穌是神的兒子，具有從神來的各種權柄。於是</w:t>
      </w:r>
      <w:r w:rsidR="00870023">
        <w:rPr>
          <w:rFonts w:ascii="Times New Roman" w:eastAsia="華康細圓體" w:hAnsi="Times New Roman" w:cs="Times New Roman" w:hint="eastAsia"/>
          <w:szCs w:val="24"/>
        </w:rPr>
        <w:t>耶穌</w:t>
      </w:r>
      <w:r w:rsidR="00870023">
        <w:rPr>
          <w:rFonts w:ascii="Times New Roman" w:eastAsia="華康細圓體" w:hAnsi="Times New Roman" w:cs="Times New Roman"/>
          <w:szCs w:val="24"/>
        </w:rPr>
        <w:t>用比喻</w:t>
      </w:r>
      <w:r w:rsidR="00870023">
        <w:rPr>
          <w:rFonts w:ascii="Times New Roman" w:eastAsia="華康細圓體" w:hAnsi="Times New Roman" w:cs="Times New Roman" w:hint="eastAsia"/>
          <w:szCs w:val="24"/>
        </w:rPr>
        <w:t>指</w:t>
      </w:r>
      <w:r w:rsidR="001F7466">
        <w:rPr>
          <w:rFonts w:ascii="Times New Roman" w:eastAsia="華康細圓體" w:hAnsi="Times New Roman" w:cs="Times New Roman" w:hint="eastAsia"/>
          <w:szCs w:val="24"/>
        </w:rPr>
        <w:t>出</w:t>
      </w:r>
      <w:r w:rsidR="00941FE3" w:rsidRPr="00B16B01">
        <w:rPr>
          <w:rFonts w:ascii="Times New Roman" w:eastAsia="華康細圓體" w:hAnsi="Times New Roman" w:cs="Times New Roman"/>
          <w:szCs w:val="24"/>
        </w:rPr>
        <w:t>他們的罪</w:t>
      </w:r>
      <w:r w:rsidR="00870023">
        <w:rPr>
          <w:rFonts w:ascii="Times New Roman" w:eastAsia="華康細圓體" w:hAnsi="Times New Roman" w:cs="Times New Roman"/>
          <w:szCs w:val="24"/>
        </w:rPr>
        <w:t>行</w:t>
      </w:r>
      <w:r w:rsidR="00941FE3" w:rsidRPr="00B16B01">
        <w:rPr>
          <w:rFonts w:ascii="Times New Roman" w:eastAsia="華康細圓體" w:hAnsi="Times New Roman" w:cs="Times New Roman"/>
          <w:szCs w:val="24"/>
        </w:rPr>
        <w:t>，</w:t>
      </w:r>
      <w:r w:rsidR="00870023">
        <w:rPr>
          <w:rFonts w:ascii="Times New Roman" w:eastAsia="華康細圓體" w:hAnsi="Times New Roman" w:cs="Times New Roman" w:hint="eastAsia"/>
          <w:szCs w:val="24"/>
        </w:rPr>
        <w:t>也</w:t>
      </w:r>
      <w:r w:rsidR="00941FE3" w:rsidRPr="00B16B01">
        <w:rPr>
          <w:rFonts w:ascii="Times New Roman" w:eastAsia="華康細圓體" w:hAnsi="Times New Roman" w:cs="Times New Roman"/>
          <w:szCs w:val="24"/>
        </w:rPr>
        <w:t>說明祂是誰，從誰而來，而且必要死在祂敵人的手中。祂毫不留情的，把以色列人的歷史真象呈現在他們面前，指陳他們如何破壞了神的託付，以及他們因背</w:t>
      </w:r>
      <w:r w:rsidR="00870023">
        <w:rPr>
          <w:rFonts w:ascii="Times New Roman" w:eastAsia="華康細圓體" w:hAnsi="Times New Roman" w:cs="Times New Roman" w:hint="eastAsia"/>
          <w:szCs w:val="24"/>
        </w:rPr>
        <w:t>叛</w:t>
      </w:r>
      <w:r w:rsidR="00941FE3" w:rsidRPr="00B16B01">
        <w:rPr>
          <w:rFonts w:ascii="Times New Roman" w:eastAsia="華康細圓體" w:hAnsi="Times New Roman" w:cs="Times New Roman"/>
          <w:szCs w:val="24"/>
        </w:rPr>
        <w:t>神的託付</w:t>
      </w:r>
      <w:r w:rsidR="00870023">
        <w:rPr>
          <w:rFonts w:ascii="Times New Roman" w:eastAsia="華康細圓體" w:hAnsi="Times New Roman" w:cs="Times New Roman"/>
          <w:szCs w:val="24"/>
        </w:rPr>
        <w:t>，</w:t>
      </w:r>
      <w:r w:rsidR="00870023">
        <w:rPr>
          <w:rFonts w:ascii="Times New Roman" w:eastAsia="華康細圓體" w:hAnsi="Times New Roman" w:cs="Times New Roman" w:hint="eastAsia"/>
          <w:szCs w:val="24"/>
        </w:rPr>
        <w:t>所</w:t>
      </w:r>
      <w:r w:rsidR="00941FE3" w:rsidRPr="00B16B01">
        <w:rPr>
          <w:rFonts w:ascii="Times New Roman" w:eastAsia="華康細圓體" w:hAnsi="Times New Roman" w:cs="Times New Roman"/>
          <w:szCs w:val="24"/>
        </w:rPr>
        <w:t>將要受到的刑罰。</w:t>
      </w:r>
    </w:p>
    <w:p w14:paraId="4F703B14" w14:textId="4A405AF7" w:rsidR="00941FE3" w:rsidRPr="00B16B01" w:rsidRDefault="00941FE3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lastRenderedPageBreak/>
        <w:t>在這個比喻中，讓我們先來思想神所給以色列人的各種特權，這裡將神比喻成父親、葡萄園主。耶穌用清楚明白的語言對猶太人說話，描述葡萄園的設施完善。我們經常讀到以色列人被賦予特權，</w:t>
      </w:r>
      <w:r w:rsidR="00870023">
        <w:rPr>
          <w:rFonts w:ascii="Times New Roman" w:eastAsia="華康細圓體" w:hAnsi="Times New Roman" w:cs="Times New Roman" w:hint="eastAsia"/>
          <w:szCs w:val="24"/>
        </w:rPr>
        <w:t>也被</w:t>
      </w:r>
      <w:r w:rsidRPr="00B16B01">
        <w:rPr>
          <w:rFonts w:ascii="Times New Roman" w:eastAsia="華康細圓體" w:hAnsi="Times New Roman" w:cs="Times New Roman"/>
          <w:szCs w:val="24"/>
        </w:rPr>
        <w:t>比喻成葡萄園中的葡萄（參詩八十</w:t>
      </w:r>
      <w:r w:rsidRPr="00B16B01">
        <w:rPr>
          <w:rFonts w:ascii="Times New Roman" w:eastAsia="華康細圓體" w:hAnsi="Times New Roman" w:cs="Times New Roman"/>
          <w:szCs w:val="24"/>
        </w:rPr>
        <w:t>8~15</w:t>
      </w:r>
      <w:r w:rsidRPr="00B16B01">
        <w:rPr>
          <w:rFonts w:ascii="Times New Roman" w:eastAsia="華康細圓體" w:hAnsi="Times New Roman" w:cs="Times New Roman"/>
          <w:szCs w:val="24"/>
        </w:rPr>
        <w:t>，賽五</w:t>
      </w:r>
      <w:r w:rsidRPr="00B16B01">
        <w:rPr>
          <w:rFonts w:ascii="Times New Roman" w:eastAsia="華康細圓體" w:hAnsi="Times New Roman" w:cs="Times New Roman"/>
          <w:szCs w:val="24"/>
        </w:rPr>
        <w:t>1~7</w:t>
      </w:r>
      <w:r w:rsidRPr="00B16B01">
        <w:rPr>
          <w:rFonts w:ascii="Times New Roman" w:eastAsia="華康細圓體" w:hAnsi="Times New Roman" w:cs="Times New Roman"/>
          <w:szCs w:val="24"/>
        </w:rPr>
        <w:t>，</w:t>
      </w:r>
      <w:r w:rsidR="00870023">
        <w:rPr>
          <w:rFonts w:ascii="Times New Roman" w:eastAsia="華康細圓體" w:hAnsi="Times New Roman" w:cs="Times New Roman" w:hint="eastAsia"/>
          <w:szCs w:val="24"/>
        </w:rPr>
        <w:t>結</w:t>
      </w:r>
      <w:r w:rsidRPr="00B16B01">
        <w:rPr>
          <w:rFonts w:ascii="Times New Roman" w:eastAsia="華康細圓體" w:hAnsi="Times New Roman" w:cs="Times New Roman"/>
          <w:szCs w:val="24"/>
        </w:rPr>
        <w:t>十五</w:t>
      </w:r>
      <w:r w:rsidRPr="00B16B01">
        <w:rPr>
          <w:rFonts w:ascii="Times New Roman" w:eastAsia="華康細圓體" w:hAnsi="Times New Roman" w:cs="Times New Roman"/>
          <w:szCs w:val="24"/>
        </w:rPr>
        <w:t>2~5</w:t>
      </w:r>
      <w:r w:rsidRPr="00B16B01">
        <w:rPr>
          <w:rFonts w:ascii="Times New Roman" w:eastAsia="華康細圓體" w:hAnsi="Times New Roman" w:cs="Times New Roman"/>
          <w:szCs w:val="24"/>
        </w:rPr>
        <w:t>）</w:t>
      </w:r>
      <w:r w:rsidR="001E1AB9" w:rsidRPr="00B16B01">
        <w:rPr>
          <w:rFonts w:ascii="Times New Roman" w:eastAsia="華康細圓體" w:hAnsi="Times New Roman" w:cs="Times New Roman"/>
          <w:szCs w:val="24"/>
        </w:rPr>
        <w:t>。葡萄是所有植物中最高貴的，需要細心照顧，且報酬率也最高。以色列像一株高貴的葡萄樹，四周圈上了籬笆，這些籬笆</w:t>
      </w:r>
      <w:r w:rsidR="00EA4BAE">
        <w:rPr>
          <w:rFonts w:ascii="Times New Roman" w:eastAsia="華康細圓體" w:hAnsi="Times New Roman" w:cs="Times New Roman" w:hint="eastAsia"/>
          <w:szCs w:val="24"/>
        </w:rPr>
        <w:t>可以</w:t>
      </w:r>
      <w:r w:rsidR="001E1AB9" w:rsidRPr="00B16B01">
        <w:rPr>
          <w:rFonts w:ascii="Times New Roman" w:eastAsia="華康細圓體" w:hAnsi="Times New Roman" w:cs="Times New Roman"/>
          <w:szCs w:val="24"/>
        </w:rPr>
        <w:t>代表律法與各種</w:t>
      </w:r>
      <w:r w:rsidR="00870023" w:rsidRPr="00B16B01">
        <w:rPr>
          <w:rFonts w:ascii="Times New Roman" w:eastAsia="華康細圓體" w:hAnsi="Times New Roman" w:cs="Times New Roman"/>
          <w:szCs w:val="24"/>
        </w:rPr>
        <w:t>律例</w:t>
      </w:r>
      <w:r w:rsidR="001E1AB9" w:rsidRPr="00B16B01">
        <w:rPr>
          <w:rFonts w:ascii="Times New Roman" w:eastAsia="華康細圓體" w:hAnsi="Times New Roman" w:cs="Times New Roman"/>
          <w:szCs w:val="24"/>
        </w:rPr>
        <w:t>典章。</w:t>
      </w:r>
      <w:r w:rsidR="00946DF7" w:rsidRPr="00B16B01">
        <w:rPr>
          <w:rFonts w:ascii="Times New Roman" w:eastAsia="華康細圓體" w:hAnsi="Times New Roman" w:cs="Times New Roman"/>
          <w:szCs w:val="24"/>
        </w:rPr>
        <w:t>猶太人因為有了這些律例典章（參申</w:t>
      </w:r>
      <w:r w:rsidR="00870023">
        <w:rPr>
          <w:rFonts w:ascii="Times New Roman" w:eastAsia="華康細圓體" w:hAnsi="Times New Roman" w:cs="Times New Roman"/>
          <w:szCs w:val="24"/>
        </w:rPr>
        <w:t>四</w:t>
      </w:r>
      <w:r w:rsidR="00870023">
        <w:rPr>
          <w:rFonts w:ascii="Times New Roman" w:eastAsia="華康細圓體" w:hAnsi="Times New Roman" w:cs="Times New Roman" w:hint="eastAsia"/>
          <w:szCs w:val="24"/>
        </w:rPr>
        <w:t>5~</w:t>
      </w:r>
      <w:r w:rsidR="00946DF7" w:rsidRPr="00B16B01">
        <w:rPr>
          <w:rFonts w:ascii="Times New Roman" w:eastAsia="華康細圓體" w:hAnsi="Times New Roman" w:cs="Times New Roman"/>
          <w:szCs w:val="24"/>
        </w:rPr>
        <w:t>8</w:t>
      </w:r>
      <w:r w:rsidR="00946DF7" w:rsidRPr="00B16B01">
        <w:rPr>
          <w:rFonts w:ascii="Times New Roman" w:eastAsia="華康細圓體" w:hAnsi="Times New Roman" w:cs="Times New Roman"/>
          <w:szCs w:val="24"/>
        </w:rPr>
        <w:t>），所以被神從眾</w:t>
      </w:r>
      <w:r w:rsidR="00870023">
        <w:rPr>
          <w:rFonts w:ascii="Times New Roman" w:eastAsia="華康細圓體" w:hAnsi="Times New Roman" w:cs="Times New Roman" w:hint="eastAsia"/>
          <w:szCs w:val="24"/>
        </w:rPr>
        <w:t>邦</w:t>
      </w:r>
      <w:r w:rsidR="00946DF7" w:rsidRPr="00B16B01">
        <w:rPr>
          <w:rFonts w:ascii="Times New Roman" w:eastAsia="華康細圓體" w:hAnsi="Times New Roman" w:cs="Times New Roman"/>
          <w:szCs w:val="24"/>
        </w:rPr>
        <w:t>國中分別出來，好承擔一項非常特殊的使命。園中的</w:t>
      </w:r>
      <w:r w:rsidR="00870023">
        <w:rPr>
          <w:rFonts w:ascii="Times New Roman" w:eastAsia="華康細圓體" w:hAnsi="Times New Roman" w:cs="Times New Roman" w:hint="eastAsia"/>
          <w:szCs w:val="24"/>
        </w:rPr>
        <w:t>壓</w:t>
      </w:r>
      <w:r w:rsidR="00946DF7" w:rsidRPr="00B16B01">
        <w:rPr>
          <w:rFonts w:ascii="Times New Roman" w:eastAsia="華康細圓體" w:hAnsi="Times New Roman" w:cs="Times New Roman"/>
          <w:szCs w:val="24"/>
        </w:rPr>
        <w:t>酒池代表神要接受葡萄流出的豐盛汁液，也就是以色列人因遵守律法對神所產生的忠心。</w:t>
      </w:r>
    </w:p>
    <w:p w14:paraId="1F974389" w14:textId="5262FD2F" w:rsidR="00946DF7" w:rsidRPr="00B16B01" w:rsidRDefault="00946DF7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園中</w:t>
      </w:r>
      <w:r w:rsidR="006A1F74" w:rsidRPr="00B16B01">
        <w:rPr>
          <w:rFonts w:ascii="Times New Roman" w:eastAsia="華康細圓體" w:hAnsi="Times New Roman" w:cs="Times New Roman"/>
          <w:szCs w:val="24"/>
        </w:rPr>
        <w:t>的「樓」即葡萄園的守望臺，是在葡萄成熟時派人看守瞭望的所在，以免果子</w:t>
      </w:r>
      <w:r w:rsidR="00870023">
        <w:rPr>
          <w:rFonts w:ascii="Times New Roman" w:eastAsia="華康細圓體" w:hAnsi="Times New Roman" w:cs="Times New Roman" w:hint="eastAsia"/>
          <w:szCs w:val="24"/>
        </w:rPr>
        <w:t>被人竊取，或遭野獸吃掉</w:t>
      </w:r>
      <w:r w:rsidR="006A1F74" w:rsidRPr="00B16B01">
        <w:rPr>
          <w:rFonts w:ascii="Times New Roman" w:eastAsia="華康細圓體" w:hAnsi="Times New Roman" w:cs="Times New Roman"/>
          <w:szCs w:val="24"/>
        </w:rPr>
        <w:t>。在</w:t>
      </w:r>
      <w:r w:rsidR="00870023">
        <w:rPr>
          <w:rFonts w:ascii="Times New Roman" w:eastAsia="華康細圓體" w:hAnsi="Times New Roman" w:cs="Times New Roman" w:hint="eastAsia"/>
          <w:szCs w:val="24"/>
        </w:rPr>
        <w:t>樓</w:t>
      </w:r>
      <w:r w:rsidR="006A1F74" w:rsidRPr="00B16B01">
        <w:rPr>
          <w:rFonts w:ascii="Times New Roman" w:eastAsia="華康細圓體" w:hAnsi="Times New Roman" w:cs="Times New Roman"/>
          <w:szCs w:val="24"/>
        </w:rPr>
        <w:t>頂可以觀察到園中每一個地方，這個</w:t>
      </w:r>
      <w:r w:rsidR="00870023">
        <w:rPr>
          <w:rFonts w:ascii="Times New Roman" w:eastAsia="華康細圓體" w:hAnsi="Times New Roman" w:cs="Times New Roman" w:hint="eastAsia"/>
          <w:szCs w:val="24"/>
        </w:rPr>
        <w:t>守望</w:t>
      </w:r>
      <w:r w:rsidR="006A1F74" w:rsidRPr="00B16B01">
        <w:rPr>
          <w:rFonts w:ascii="Times New Roman" w:eastAsia="華康細圓體" w:hAnsi="Times New Roman" w:cs="Times New Roman"/>
          <w:szCs w:val="24"/>
        </w:rPr>
        <w:t>臺代表神</w:t>
      </w:r>
      <w:r w:rsidR="00870023">
        <w:rPr>
          <w:rFonts w:ascii="Times New Roman" w:eastAsia="華康細圓體" w:hAnsi="Times New Roman" w:cs="Times New Roman" w:hint="eastAsia"/>
          <w:szCs w:val="24"/>
        </w:rPr>
        <w:t>的看守</w:t>
      </w:r>
      <w:r w:rsidR="006A1F74" w:rsidRPr="00B16B01">
        <w:rPr>
          <w:rFonts w:ascii="Times New Roman" w:eastAsia="華康細圓體" w:hAnsi="Times New Roman" w:cs="Times New Roman"/>
          <w:szCs w:val="24"/>
        </w:rPr>
        <w:t>，也就是園主對葡萄園的防衛、保守與看顧。</w:t>
      </w:r>
      <w:r w:rsidR="00EA4BAE">
        <w:rPr>
          <w:rFonts w:ascii="Times New Roman" w:eastAsia="華康細圓體" w:hAnsi="Times New Roman" w:cs="Times New Roman" w:hint="eastAsia"/>
          <w:szCs w:val="24"/>
        </w:rPr>
        <w:t>園主安排</w:t>
      </w:r>
      <w:r w:rsidR="006A1F74" w:rsidRPr="00B16B01">
        <w:rPr>
          <w:rFonts w:ascii="Times New Roman" w:eastAsia="華康細圓體" w:hAnsi="Times New Roman" w:cs="Times New Roman"/>
          <w:szCs w:val="24"/>
        </w:rPr>
        <w:t>這些設備</w:t>
      </w:r>
      <w:r w:rsidR="00EA4BAE">
        <w:rPr>
          <w:rFonts w:ascii="Times New Roman" w:eastAsia="華康細圓體" w:hAnsi="Times New Roman" w:cs="Times New Roman" w:hint="eastAsia"/>
          <w:szCs w:val="24"/>
        </w:rPr>
        <w:t>，</w:t>
      </w:r>
      <w:r w:rsidR="006A1F74" w:rsidRPr="00B16B01">
        <w:rPr>
          <w:rFonts w:ascii="Times New Roman" w:eastAsia="華康細圓體" w:hAnsi="Times New Roman" w:cs="Times New Roman"/>
          <w:szCs w:val="24"/>
        </w:rPr>
        <w:t>是</w:t>
      </w:r>
      <w:r w:rsidR="00EA4BAE">
        <w:rPr>
          <w:rFonts w:ascii="Times New Roman" w:eastAsia="華康細圓體" w:hAnsi="Times New Roman" w:cs="Times New Roman" w:hint="eastAsia"/>
          <w:szCs w:val="24"/>
        </w:rPr>
        <w:t>盼望能收取</w:t>
      </w:r>
      <w:r w:rsidR="006A1F74" w:rsidRPr="00B16B01">
        <w:rPr>
          <w:rFonts w:ascii="Times New Roman" w:eastAsia="華康細圓體" w:hAnsi="Times New Roman" w:cs="Times New Roman"/>
          <w:szCs w:val="24"/>
        </w:rPr>
        <w:t>園中所結的一切果子。</w:t>
      </w:r>
    </w:p>
    <w:p w14:paraId="0906AD5F" w14:textId="28C66767" w:rsidR="006A1F74" w:rsidRPr="00B16B01" w:rsidRDefault="006A1F7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葡萄園租給園戶，園主就到國外去了。這些園戶正是那些以色列</w:t>
      </w:r>
      <w:r w:rsidR="006C4BB1" w:rsidRPr="00B16B01">
        <w:rPr>
          <w:rFonts w:ascii="Times New Roman" w:eastAsia="華康細圓體" w:hAnsi="Times New Roman" w:cs="Times New Roman"/>
          <w:szCs w:val="24"/>
        </w:rPr>
        <w:t>的</w:t>
      </w:r>
      <w:r w:rsidR="00870023">
        <w:rPr>
          <w:rFonts w:ascii="Times New Roman" w:eastAsia="華康細圓體" w:hAnsi="Times New Roman" w:cs="Times New Roman" w:hint="eastAsia"/>
          <w:szCs w:val="24"/>
        </w:rPr>
        <w:t>祭司長</w:t>
      </w:r>
      <w:r w:rsidR="00870023">
        <w:rPr>
          <w:rFonts w:ascii="華康細圓體" w:eastAsia="華康細圓體" w:hAnsi="Times New Roman" w:cs="Times New Roman" w:hint="eastAsia"/>
          <w:szCs w:val="24"/>
        </w:rPr>
        <w:t>、祭司們、長老們</w:t>
      </w:r>
      <w:r w:rsidR="006C4BB1" w:rsidRPr="00B16B01">
        <w:rPr>
          <w:rFonts w:ascii="Times New Roman" w:eastAsia="華康細圓體" w:hAnsi="Times New Roman" w:cs="Times New Roman"/>
          <w:szCs w:val="24"/>
        </w:rPr>
        <w:t>與官長們，這些領袖被安置在神的聖殿，以及</w:t>
      </w:r>
      <w:r w:rsidR="00EA4BAE">
        <w:rPr>
          <w:rFonts w:ascii="Times New Roman" w:eastAsia="華康細圓體" w:hAnsi="Times New Roman" w:cs="Times New Roman" w:hint="eastAsia"/>
          <w:szCs w:val="24"/>
        </w:rPr>
        <w:t>屬神的葡萄園</w:t>
      </w:r>
      <w:r w:rsidR="006C4BB1" w:rsidRPr="00B16B01">
        <w:rPr>
          <w:rFonts w:ascii="Times New Roman" w:eastAsia="華康細圓體" w:hAnsi="Times New Roman" w:cs="Times New Roman"/>
          <w:szCs w:val="24"/>
        </w:rPr>
        <w:t>中。這些首領們必須向神交帳，但卻一直出賣神，辜負神對他們的託付。神設立他們為葡萄園的負責人，便到遠方的「外國」去，把園子完全交給園戶。神拯救以色列人出埃</w:t>
      </w:r>
      <w:r w:rsidR="00870023">
        <w:rPr>
          <w:rFonts w:ascii="Times New Roman" w:eastAsia="華康細圓體" w:hAnsi="Times New Roman" w:cs="Times New Roman" w:hint="eastAsia"/>
          <w:szCs w:val="24"/>
        </w:rPr>
        <w:t>及</w:t>
      </w:r>
      <w:r w:rsidR="006C4BB1" w:rsidRPr="00B16B01">
        <w:rPr>
          <w:rFonts w:ascii="Times New Roman" w:eastAsia="華康細圓體" w:hAnsi="Times New Roman" w:cs="Times New Roman"/>
          <w:szCs w:val="24"/>
        </w:rPr>
        <w:t>，栽培了祂的葡萄園，賜下了律法，使他們進入迦南地。</w:t>
      </w:r>
    </w:p>
    <w:p w14:paraId="6035DDBE" w14:textId="6BE6A92A" w:rsidR="006C4BB1" w:rsidRPr="00B16B01" w:rsidRDefault="006C4BB1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當收成的時候近了，園主打發</w:t>
      </w:r>
      <w:r w:rsidR="00EA4BAE">
        <w:rPr>
          <w:rFonts w:ascii="Times New Roman" w:eastAsia="華康細圓體" w:hAnsi="Times New Roman" w:cs="Times New Roman" w:hint="eastAsia"/>
          <w:szCs w:val="24"/>
        </w:rPr>
        <w:t>僕</w:t>
      </w:r>
      <w:r w:rsidRPr="00B16B01">
        <w:rPr>
          <w:rFonts w:ascii="Times New Roman" w:eastAsia="華康細圓體" w:hAnsi="Times New Roman" w:cs="Times New Roman"/>
          <w:szCs w:val="24"/>
        </w:rPr>
        <w:t>人來收取租金，這是理所當然的事。這些「僕人」就是歷</w:t>
      </w:r>
      <w:r w:rsidR="00870023">
        <w:rPr>
          <w:rFonts w:ascii="Times New Roman" w:eastAsia="華康細圓體" w:hAnsi="Times New Roman" w:cs="Times New Roman" w:hint="eastAsia"/>
          <w:szCs w:val="24"/>
        </w:rPr>
        <w:t>世歷代</w:t>
      </w:r>
      <w:r w:rsidRPr="00B16B01">
        <w:rPr>
          <w:rFonts w:ascii="Times New Roman" w:eastAsia="華康細圓體" w:hAnsi="Times New Roman" w:cs="Times New Roman"/>
          <w:szCs w:val="24"/>
        </w:rPr>
        <w:t>那些尊貴的先知</w:t>
      </w:r>
      <w:r w:rsidR="00870023">
        <w:rPr>
          <w:rFonts w:ascii="Times New Roman" w:eastAsia="華康細圓體" w:hAnsi="Times New Roman" w:cs="Times New Roman" w:hint="eastAsia"/>
          <w:szCs w:val="24"/>
        </w:rPr>
        <w:t>們</w:t>
      </w:r>
      <w:r w:rsidRPr="00B16B01">
        <w:rPr>
          <w:rFonts w:ascii="Times New Roman" w:eastAsia="華康細圓體" w:hAnsi="Times New Roman" w:cs="Times New Roman"/>
          <w:szCs w:val="24"/>
        </w:rPr>
        <w:t>，他們是</w:t>
      </w:r>
      <w:r w:rsidRPr="00B16B01">
        <w:rPr>
          <w:rFonts w:ascii="Times New Roman" w:eastAsia="華康細圓體" w:hAnsi="Times New Roman" w:cs="Times New Roman"/>
          <w:szCs w:val="24"/>
        </w:rPr>
        <w:lastRenderedPageBreak/>
        <w:t>神的使</w:t>
      </w:r>
      <w:r w:rsidR="00870023">
        <w:rPr>
          <w:rFonts w:ascii="Times New Roman" w:eastAsia="華康細圓體" w:hAnsi="Times New Roman" w:cs="Times New Roman" w:hint="eastAsia"/>
          <w:szCs w:val="24"/>
        </w:rPr>
        <w:t>者</w:t>
      </w:r>
      <w:r w:rsidRPr="00B16B01">
        <w:rPr>
          <w:rFonts w:ascii="Times New Roman" w:eastAsia="華康細圓體" w:hAnsi="Times New Roman" w:cs="Times New Roman"/>
          <w:szCs w:val="24"/>
        </w:rPr>
        <w:t>，帶著</w:t>
      </w:r>
      <w:r w:rsidR="00B23218">
        <w:rPr>
          <w:rFonts w:ascii="Times New Roman" w:eastAsia="華康細圓體" w:hAnsi="Times New Roman" w:cs="Times New Roman" w:hint="eastAsia"/>
          <w:szCs w:val="24"/>
        </w:rPr>
        <w:t>特</w:t>
      </w:r>
      <w:r w:rsidRPr="00B16B01">
        <w:rPr>
          <w:rFonts w:ascii="Times New Roman" w:eastAsia="華康細圓體" w:hAnsi="Times New Roman" w:cs="Times New Roman"/>
          <w:szCs w:val="24"/>
        </w:rPr>
        <w:t>殊的使命，提醒人對神當盡的義務，並且呼籲領袖與人民要順服神。論到這些先知們，耶穌親自宣告說，這些聖靈所感動的僕人，乃是神所差遣來的</w:t>
      </w:r>
      <w:r w:rsidR="00870023">
        <w:rPr>
          <w:rFonts w:ascii="Times New Roman" w:eastAsia="華康細圓體" w:hAnsi="Times New Roman" w:cs="Times New Roman"/>
          <w:szCs w:val="24"/>
        </w:rPr>
        <w:t>，</w:t>
      </w:r>
      <w:r w:rsidR="00870023">
        <w:rPr>
          <w:rFonts w:ascii="Times New Roman" w:eastAsia="華康細圓體" w:hAnsi="Times New Roman" w:cs="Times New Roman" w:hint="eastAsia"/>
          <w:szCs w:val="24"/>
        </w:rPr>
        <w:t>祂說：</w:t>
      </w:r>
      <w:r w:rsidRPr="00B16B01">
        <w:rPr>
          <w:rFonts w:ascii="Times New Roman" w:eastAsia="華康細圓體" w:hAnsi="Times New Roman" w:cs="Times New Roman"/>
          <w:szCs w:val="24"/>
        </w:rPr>
        <w:t>「</w:t>
      </w:r>
      <w:r w:rsidR="00870023" w:rsidRPr="00870023">
        <w:rPr>
          <w:rFonts w:ascii="標楷體" w:eastAsia="標楷體" w:hAnsi="標楷體" w:cs="Times New Roman" w:hint="eastAsia"/>
          <w:szCs w:val="24"/>
        </w:rPr>
        <w:t>所以</w:t>
      </w:r>
      <w:r w:rsidRPr="00B16B01">
        <w:rPr>
          <w:rFonts w:ascii="Times New Roman" w:eastAsia="標楷體" w:hAnsi="標楷體" w:cs="Times New Roman"/>
          <w:szCs w:val="24"/>
        </w:rPr>
        <w:t>我差遣先知和智慧人並文士到你們這裡來</w:t>
      </w:r>
      <w:r w:rsidR="00870023">
        <w:rPr>
          <w:rFonts w:ascii="Times New Roman" w:eastAsia="標楷體" w:hAnsi="標楷體" w:cs="Times New Roman"/>
          <w:szCs w:val="24"/>
        </w:rPr>
        <w:t>，</w:t>
      </w:r>
      <w:r w:rsidR="00870023">
        <w:rPr>
          <w:rFonts w:ascii="Times New Roman" w:eastAsia="標楷體" w:hAnsi="標楷體" w:cs="Times New Roman" w:hint="eastAsia"/>
          <w:szCs w:val="24"/>
        </w:rPr>
        <w:t>有的你們要殺害，要釘十字架，有</w:t>
      </w:r>
      <w:r w:rsidR="001F7466">
        <w:rPr>
          <w:rFonts w:ascii="Times New Roman" w:eastAsia="標楷體" w:hAnsi="標楷體" w:cs="Times New Roman" w:hint="eastAsia"/>
          <w:szCs w:val="24"/>
        </w:rPr>
        <w:t>的</w:t>
      </w:r>
      <w:r w:rsidR="00870023">
        <w:rPr>
          <w:rFonts w:ascii="Times New Roman" w:eastAsia="標楷體" w:hAnsi="標楷體" w:cs="Times New Roman" w:hint="eastAsia"/>
          <w:szCs w:val="24"/>
        </w:rPr>
        <w:t>你們要在會堂裡鞭打，從這城追逼到那城。</w:t>
      </w:r>
      <w:r w:rsidRPr="00B16B01">
        <w:rPr>
          <w:rFonts w:ascii="Times New Roman" w:eastAsia="標楷體" w:hAnsi="標楷體" w:cs="Times New Roman"/>
          <w:szCs w:val="24"/>
        </w:rPr>
        <w:t>。</w:t>
      </w:r>
      <w:r w:rsidRPr="00B16B01">
        <w:rPr>
          <w:rFonts w:ascii="Times New Roman" w:eastAsia="華康細圓體" w:hAnsi="Times New Roman" w:cs="Times New Roman"/>
          <w:szCs w:val="24"/>
        </w:rPr>
        <w:t>」（太廿三</w:t>
      </w:r>
      <w:r w:rsidRPr="00B16B01">
        <w:rPr>
          <w:rFonts w:ascii="Times New Roman" w:eastAsia="華康細圓體" w:hAnsi="Times New Roman" w:cs="Times New Roman"/>
          <w:szCs w:val="24"/>
        </w:rPr>
        <w:t>34</w:t>
      </w:r>
      <w:r w:rsidRPr="00B16B01">
        <w:rPr>
          <w:rFonts w:ascii="Times New Roman" w:eastAsia="華康細圓體" w:hAnsi="Times New Roman" w:cs="Times New Roman"/>
          <w:szCs w:val="24"/>
        </w:rPr>
        <w:t>）</w:t>
      </w:r>
    </w:p>
    <w:p w14:paraId="0D889FC3" w14:textId="52F2703F" w:rsidR="006C4BB1" w:rsidRPr="00B16B01" w:rsidRDefault="00870023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享有特殊權利的園戶們</w:t>
      </w:r>
      <w:r w:rsidR="006C4BB1" w:rsidRPr="00B16B01">
        <w:rPr>
          <w:rFonts w:ascii="Times New Roman" w:eastAsia="華康細圓體" w:hAnsi="Times New Roman" w:cs="Times New Roman"/>
          <w:szCs w:val="24"/>
        </w:rPr>
        <w:t>濫用特權</w:t>
      </w:r>
      <w:r>
        <w:rPr>
          <w:rFonts w:ascii="Times New Roman" w:eastAsia="華康細圓體" w:hAnsi="Times New Roman" w:cs="Times New Roman"/>
          <w:szCs w:val="24"/>
        </w:rPr>
        <w:t>，</w:t>
      </w:r>
      <w:r>
        <w:rPr>
          <w:rFonts w:ascii="Times New Roman" w:eastAsia="華康細圓體" w:hAnsi="Times New Roman" w:cs="Times New Roman" w:hint="eastAsia"/>
          <w:szCs w:val="24"/>
        </w:rPr>
        <w:t>逼迫神所差來的僕人們</w:t>
      </w:r>
      <w:r w:rsidR="006C4BB1" w:rsidRPr="00B16B01">
        <w:rPr>
          <w:rFonts w:ascii="Times New Roman" w:eastAsia="華康細圓體" w:hAnsi="Times New Roman" w:cs="Times New Roman"/>
          <w:szCs w:val="24"/>
        </w:rPr>
        <w:t>。猶太的官長們已經偏離正道、自私、鮮廉寡恥，他們起來攻擊先知</w:t>
      </w:r>
      <w:r>
        <w:rPr>
          <w:rFonts w:ascii="Times New Roman" w:eastAsia="華康細圓體" w:hAnsi="Times New Roman" w:cs="Times New Roman" w:hint="eastAsia"/>
          <w:szCs w:val="24"/>
        </w:rPr>
        <w:t>們</w:t>
      </w:r>
      <w:r w:rsidR="006C4BB1" w:rsidRPr="00B16B01">
        <w:rPr>
          <w:rFonts w:ascii="Times New Roman" w:eastAsia="華康細圓體" w:hAnsi="Times New Roman" w:cs="Times New Roman"/>
          <w:szCs w:val="24"/>
        </w:rPr>
        <w:t>，因為先知們傳講從神來的信息，困擾著他們的良心，並且奪</w:t>
      </w:r>
      <w:r w:rsidR="00EA4BAE">
        <w:rPr>
          <w:rFonts w:ascii="Times New Roman" w:eastAsia="華康細圓體" w:hAnsi="Times New Roman" w:cs="Times New Roman" w:hint="eastAsia"/>
          <w:szCs w:val="24"/>
        </w:rPr>
        <w:t>走</w:t>
      </w:r>
      <w:r w:rsidR="006C4BB1" w:rsidRPr="00B16B01">
        <w:rPr>
          <w:rFonts w:ascii="Times New Roman" w:eastAsia="華康細圓體" w:hAnsi="Times New Roman" w:cs="Times New Roman"/>
          <w:szCs w:val="24"/>
        </w:rPr>
        <w:t>人民對他們的尊敬，以致以賽亞被鋸死，耶利米被石頭打死，阿摩司被棍打死，司提反被石頭打死（參徒七</w:t>
      </w:r>
      <w:r w:rsidR="006C4BB1" w:rsidRPr="00B16B01">
        <w:rPr>
          <w:rFonts w:ascii="Times New Roman" w:eastAsia="華康細圓體" w:hAnsi="Times New Roman" w:cs="Times New Roman"/>
          <w:szCs w:val="24"/>
        </w:rPr>
        <w:t>58</w:t>
      </w:r>
      <w:r>
        <w:rPr>
          <w:rFonts w:ascii="Times New Roman" w:eastAsia="華康細圓體" w:hAnsi="Times New Roman" w:cs="Times New Roman" w:hint="eastAsia"/>
          <w:szCs w:val="24"/>
        </w:rPr>
        <w:t>~60</w:t>
      </w:r>
      <w:r w:rsidR="006C4BB1" w:rsidRPr="00B16B01">
        <w:rPr>
          <w:rFonts w:ascii="Times New Roman" w:eastAsia="華康細圓體" w:hAnsi="Times New Roman" w:cs="Times New Roman"/>
          <w:szCs w:val="24"/>
        </w:rPr>
        <w:t>，來十一</w:t>
      </w:r>
      <w:r w:rsidR="006C4BB1" w:rsidRPr="00B16B01">
        <w:rPr>
          <w:rFonts w:ascii="Times New Roman" w:eastAsia="華康細圓體" w:hAnsi="Times New Roman" w:cs="Times New Roman"/>
          <w:szCs w:val="24"/>
        </w:rPr>
        <w:t>36~38</w:t>
      </w:r>
      <w:r w:rsidR="006C4BB1" w:rsidRPr="00B16B01">
        <w:rPr>
          <w:rFonts w:ascii="Times New Roman" w:eastAsia="華康細圓體" w:hAnsi="Times New Roman" w:cs="Times New Roman"/>
          <w:szCs w:val="24"/>
        </w:rPr>
        <w:t>）神的僕人</w:t>
      </w:r>
      <w:r>
        <w:rPr>
          <w:rFonts w:ascii="Times New Roman" w:eastAsia="華康細圓體" w:hAnsi="Times New Roman" w:cs="Times New Roman" w:hint="eastAsia"/>
          <w:szCs w:val="24"/>
        </w:rPr>
        <w:t>們</w:t>
      </w:r>
      <w:r w:rsidR="006C4BB1" w:rsidRPr="00B16B01">
        <w:rPr>
          <w:rFonts w:ascii="Times New Roman" w:eastAsia="華康細圓體" w:hAnsi="Times New Roman" w:cs="Times New Roman"/>
          <w:szCs w:val="24"/>
        </w:rPr>
        <w:t>在這些「園戶」手中所受的</w:t>
      </w:r>
      <w:r>
        <w:rPr>
          <w:rFonts w:ascii="Times New Roman" w:eastAsia="華康細圓體" w:hAnsi="Times New Roman" w:cs="Times New Roman" w:hint="eastAsia"/>
          <w:szCs w:val="24"/>
        </w:rPr>
        <w:t>惡</w:t>
      </w:r>
      <w:r w:rsidR="006C4BB1" w:rsidRPr="00B16B01">
        <w:rPr>
          <w:rFonts w:ascii="Times New Roman" w:eastAsia="華康細圓體" w:hAnsi="Times New Roman" w:cs="Times New Roman"/>
          <w:szCs w:val="24"/>
        </w:rPr>
        <w:t>待，往往都出自那些</w:t>
      </w:r>
      <w:r w:rsidR="00EA4BAE">
        <w:rPr>
          <w:rFonts w:ascii="Times New Roman" w:eastAsia="華康細圓體" w:hAnsi="Times New Roman" w:cs="Times New Roman" w:hint="eastAsia"/>
          <w:szCs w:val="24"/>
        </w:rPr>
        <w:t>有</w:t>
      </w:r>
      <w:r w:rsidR="006C4BB1" w:rsidRPr="00B16B01">
        <w:rPr>
          <w:rFonts w:ascii="Times New Roman" w:eastAsia="華康細圓體" w:hAnsi="Times New Roman" w:cs="Times New Roman"/>
          <w:szCs w:val="24"/>
        </w:rPr>
        <w:t>特權</w:t>
      </w:r>
      <w:r w:rsidR="00EA4BAE">
        <w:rPr>
          <w:rFonts w:ascii="Times New Roman" w:eastAsia="華康細圓體" w:hAnsi="Times New Roman" w:cs="Times New Roman" w:hint="eastAsia"/>
          <w:szCs w:val="24"/>
        </w:rPr>
        <w:t>的人</w:t>
      </w:r>
      <w:r w:rsidR="006C4BB1" w:rsidRPr="00B16B01">
        <w:rPr>
          <w:rFonts w:ascii="Times New Roman" w:eastAsia="華康細圓體" w:hAnsi="Times New Roman" w:cs="Times New Roman"/>
          <w:szCs w:val="24"/>
        </w:rPr>
        <w:t>。</w:t>
      </w:r>
    </w:p>
    <w:p w14:paraId="4D65B83B" w14:textId="77777777" w:rsidR="006C4BB1" w:rsidRPr="00B16B01" w:rsidRDefault="006C4BB1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神沒有立即來懲罰這些</w:t>
      </w:r>
      <w:r w:rsidR="00870023">
        <w:rPr>
          <w:rFonts w:ascii="Times New Roman" w:eastAsia="華康細圓體" w:hAnsi="Times New Roman" w:cs="Times New Roman" w:hint="eastAsia"/>
          <w:szCs w:val="24"/>
        </w:rPr>
        <w:t>無</w:t>
      </w:r>
      <w:r w:rsidRPr="00B16B01">
        <w:rPr>
          <w:rFonts w:ascii="Times New Roman" w:eastAsia="華康細圓體" w:hAnsi="Times New Roman" w:cs="Times New Roman"/>
          <w:szCs w:val="24"/>
        </w:rPr>
        <w:t>可救藥的惡園戶</w:t>
      </w:r>
      <w:r w:rsidR="00870023">
        <w:rPr>
          <w:rFonts w:ascii="Times New Roman" w:eastAsia="華康細圓體" w:hAnsi="Times New Roman" w:cs="Times New Roman"/>
          <w:szCs w:val="24"/>
        </w:rPr>
        <w:t>，</w:t>
      </w:r>
      <w:r w:rsidR="00870023">
        <w:rPr>
          <w:rFonts w:ascii="Times New Roman" w:eastAsia="華康細圓體" w:hAnsi="Times New Roman" w:cs="Times New Roman" w:hint="eastAsia"/>
          <w:szCs w:val="24"/>
        </w:rPr>
        <w:t>祂</w:t>
      </w:r>
      <w:r w:rsidRPr="00B16B01">
        <w:rPr>
          <w:rFonts w:ascii="Times New Roman" w:eastAsia="華康細圓體" w:hAnsi="Times New Roman" w:cs="Times New Roman"/>
          <w:szCs w:val="24"/>
        </w:rPr>
        <w:t>是多麼富有耐心！</w:t>
      </w:r>
      <w:r w:rsidR="00396477" w:rsidRPr="00B16B01">
        <w:rPr>
          <w:rFonts w:ascii="Times New Roman" w:eastAsia="華康細圓體" w:hAnsi="Times New Roman" w:cs="Times New Roman"/>
          <w:szCs w:val="24"/>
        </w:rPr>
        <w:t>以色列人已經偏離正道，然而神一再忍耐，努力要挽回它。最後祂差遣兒子，就是那承受產業的來到他們中間。在舊約先知與新約基督之間的對比非常明顯。前者是神的僕人，而後者</w:t>
      </w:r>
      <w:r w:rsidR="00870023">
        <w:rPr>
          <w:rFonts w:ascii="Times New Roman" w:eastAsia="華康細圓體" w:hAnsi="Times New Roman" w:cs="Times New Roman" w:hint="eastAsia"/>
          <w:szCs w:val="24"/>
        </w:rPr>
        <w:t>則</w:t>
      </w:r>
      <w:r w:rsidR="00396477" w:rsidRPr="00B16B01">
        <w:rPr>
          <w:rFonts w:ascii="Times New Roman" w:eastAsia="華康細圓體" w:hAnsi="Times New Roman" w:cs="Times New Roman"/>
          <w:szCs w:val="24"/>
        </w:rPr>
        <w:t>是神的兒子，是承受產業的。神差遣</w:t>
      </w:r>
      <w:r w:rsidR="0083166A">
        <w:rPr>
          <w:rFonts w:ascii="Times New Roman" w:eastAsia="華康細圓體" w:hAnsi="Times New Roman" w:cs="Times New Roman" w:hint="eastAsia"/>
          <w:szCs w:val="24"/>
        </w:rPr>
        <w:t>耶穌</w:t>
      </w:r>
      <w:r w:rsidR="00396477" w:rsidRPr="00B16B01">
        <w:rPr>
          <w:rFonts w:ascii="Times New Roman" w:eastAsia="華康細圓體" w:hAnsi="Times New Roman" w:cs="Times New Roman"/>
          <w:szCs w:val="24"/>
        </w:rPr>
        <w:t>基督來到猶太人中間，乃是以祂的慈愛對待與祂立約之民。</w:t>
      </w:r>
      <w:r w:rsidR="00207D01" w:rsidRPr="00B16B01">
        <w:rPr>
          <w:rFonts w:ascii="Times New Roman" w:eastAsia="華康細圓體" w:hAnsi="Times New Roman" w:cs="Times New Roman"/>
          <w:szCs w:val="24"/>
        </w:rPr>
        <w:t>馬可福音中這個比喻，對</w:t>
      </w:r>
      <w:r w:rsidR="0083166A">
        <w:rPr>
          <w:rFonts w:ascii="Times New Roman" w:eastAsia="華康細圓體" w:hAnsi="Times New Roman" w:cs="Times New Roman" w:hint="eastAsia"/>
          <w:szCs w:val="24"/>
        </w:rPr>
        <w:t>耶穌</w:t>
      </w:r>
      <w:r w:rsidR="00207D01" w:rsidRPr="00B16B01">
        <w:rPr>
          <w:rFonts w:ascii="Times New Roman" w:eastAsia="華康細圓體" w:hAnsi="Times New Roman" w:cs="Times New Roman"/>
          <w:szCs w:val="24"/>
        </w:rPr>
        <w:t>基督是神的兒子有特別的強調：「</w:t>
      </w:r>
      <w:r w:rsidR="00207D01" w:rsidRPr="00B16B01">
        <w:rPr>
          <w:rFonts w:ascii="Times New Roman" w:eastAsia="標楷體" w:hAnsi="標楷體" w:cs="Times New Roman"/>
          <w:szCs w:val="24"/>
        </w:rPr>
        <w:t>園主還有一位是祂的愛子，末後又打發祂去，意思說：他們必尊敬我的兒子</w:t>
      </w:r>
      <w:r w:rsidR="00207D01" w:rsidRPr="00B16B01">
        <w:rPr>
          <w:rFonts w:ascii="Times New Roman" w:eastAsia="華康細圓體" w:hAnsi="Times New Roman" w:cs="Times New Roman"/>
          <w:szCs w:val="24"/>
        </w:rPr>
        <w:t>。」（可十二</w:t>
      </w:r>
      <w:r w:rsidR="00207D01" w:rsidRPr="00B16B01">
        <w:rPr>
          <w:rFonts w:ascii="Times New Roman" w:eastAsia="華康細圓體" w:hAnsi="Times New Roman" w:cs="Times New Roman"/>
          <w:szCs w:val="24"/>
        </w:rPr>
        <w:t>6</w:t>
      </w:r>
      <w:r w:rsidR="00207D01" w:rsidRPr="00B16B01">
        <w:rPr>
          <w:rFonts w:ascii="Times New Roman" w:eastAsia="華康細圓體" w:hAnsi="Times New Roman" w:cs="Times New Roman"/>
          <w:szCs w:val="24"/>
        </w:rPr>
        <w:t>）沒想到園戶把祂殺了。</w:t>
      </w:r>
    </w:p>
    <w:p w14:paraId="525998B5" w14:textId="7DDD6DBE" w:rsidR="0083166A" w:rsidRDefault="00207D01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耶穌受死之後，彼得指控猶太的領袖們是殺</w:t>
      </w:r>
      <w:r w:rsidR="0083166A">
        <w:rPr>
          <w:rFonts w:ascii="Times New Roman" w:eastAsia="華康細圓體" w:hAnsi="Times New Roman" w:cs="Times New Roman" w:hint="eastAsia"/>
          <w:szCs w:val="24"/>
        </w:rPr>
        <w:t>害</w:t>
      </w:r>
      <w:r w:rsidRPr="00B16B01">
        <w:rPr>
          <w:rFonts w:ascii="Times New Roman" w:eastAsia="華康細圓體" w:hAnsi="Times New Roman" w:cs="Times New Roman"/>
          <w:szCs w:val="24"/>
        </w:rPr>
        <w:t>耶穌的兇手（參徒二</w:t>
      </w:r>
      <w:r w:rsidRPr="00B16B01">
        <w:rPr>
          <w:rFonts w:ascii="Times New Roman" w:eastAsia="華康細圓體" w:hAnsi="Times New Roman" w:cs="Times New Roman"/>
          <w:szCs w:val="24"/>
        </w:rPr>
        <w:t>23</w:t>
      </w:r>
      <w:r w:rsidRPr="00B16B01">
        <w:rPr>
          <w:rFonts w:ascii="Times New Roman" w:eastAsia="華康細圓體" w:hAnsi="Times New Roman" w:cs="Times New Roman"/>
          <w:szCs w:val="24"/>
        </w:rPr>
        <w:t>），顯明這些園戶的惡行。耶穌面對祂的敵人，預言他們將要殺祂，好霸佔葡萄園，祂是多麼勇敢無懼！</w:t>
      </w:r>
      <w:r w:rsidR="0083166A">
        <w:rPr>
          <w:rFonts w:ascii="Times New Roman" w:eastAsia="華康細圓體" w:hAnsi="Times New Roman" w:cs="Times New Roman" w:hint="eastAsia"/>
          <w:szCs w:val="24"/>
        </w:rPr>
        <w:t>園主的兒子</w:t>
      </w:r>
      <w:r w:rsidR="0083166A">
        <w:rPr>
          <w:rFonts w:ascii="Times New Roman" w:eastAsia="華康細圓體" w:hAnsi="Times New Roman" w:cs="Times New Roman" w:hint="eastAsia"/>
          <w:szCs w:val="24"/>
        </w:rPr>
        <w:lastRenderedPageBreak/>
        <w:t>耶穌擁有葡萄園</w:t>
      </w:r>
      <w:r w:rsidRPr="00B16B01">
        <w:rPr>
          <w:rFonts w:ascii="Times New Roman" w:eastAsia="華康細圓體" w:hAnsi="Times New Roman" w:cs="Times New Roman"/>
          <w:szCs w:val="24"/>
        </w:rPr>
        <w:t>完全的主權。那些</w:t>
      </w:r>
      <w:r w:rsidR="0083166A">
        <w:rPr>
          <w:rFonts w:ascii="Times New Roman" w:eastAsia="華康細圓體" w:hAnsi="Times New Roman" w:cs="Times New Roman" w:hint="eastAsia"/>
          <w:szCs w:val="24"/>
        </w:rPr>
        <w:t>想</w:t>
      </w:r>
      <w:r w:rsidRPr="00B16B01">
        <w:rPr>
          <w:rFonts w:ascii="Times New Roman" w:eastAsia="華康細圓體" w:hAnsi="Times New Roman" w:cs="Times New Roman"/>
          <w:szCs w:val="24"/>
        </w:rPr>
        <w:t>殺</w:t>
      </w:r>
      <w:r w:rsidR="0083166A">
        <w:rPr>
          <w:rFonts w:ascii="Times New Roman" w:eastAsia="華康細圓體" w:hAnsi="Times New Roman" w:cs="Times New Roman" w:hint="eastAsia"/>
          <w:szCs w:val="24"/>
        </w:rPr>
        <w:t>耶穌</w:t>
      </w:r>
      <w:r w:rsidRPr="00B16B01">
        <w:rPr>
          <w:rFonts w:ascii="Times New Roman" w:eastAsia="華康細圓體" w:hAnsi="Times New Roman" w:cs="Times New Roman"/>
          <w:szCs w:val="24"/>
        </w:rPr>
        <w:t>的兇手們認為只要</w:t>
      </w:r>
      <w:r w:rsidR="0083166A">
        <w:rPr>
          <w:rFonts w:ascii="Times New Roman" w:eastAsia="華康細圓體" w:hAnsi="Times New Roman" w:cs="Times New Roman" w:hint="eastAsia"/>
          <w:szCs w:val="24"/>
        </w:rPr>
        <w:t>園主的愛子一</w:t>
      </w:r>
      <w:r w:rsidRPr="00B16B01">
        <w:rPr>
          <w:rFonts w:ascii="Times New Roman" w:eastAsia="華康細圓體" w:hAnsi="Times New Roman" w:cs="Times New Roman"/>
          <w:szCs w:val="24"/>
        </w:rPr>
        <w:t>死，他們就可以玩弄律法</w:t>
      </w:r>
      <w:r w:rsidR="0083166A">
        <w:rPr>
          <w:rFonts w:ascii="Times New Roman" w:eastAsia="華康細圓體" w:hAnsi="Times New Roman" w:cs="Times New Roman"/>
          <w:szCs w:val="24"/>
        </w:rPr>
        <w:t>，</w:t>
      </w:r>
      <w:r w:rsidR="0083166A">
        <w:rPr>
          <w:rFonts w:ascii="Times New Roman" w:eastAsia="華康細圓體" w:hAnsi="Times New Roman" w:cs="Times New Roman" w:hint="eastAsia"/>
          <w:szCs w:val="24"/>
        </w:rPr>
        <w:t>奪取葡萄園的主權</w:t>
      </w:r>
      <w:r w:rsidRPr="00B16B01">
        <w:rPr>
          <w:rFonts w:ascii="Times New Roman" w:eastAsia="華康細圓體" w:hAnsi="Times New Roman" w:cs="Times New Roman"/>
          <w:szCs w:val="24"/>
        </w:rPr>
        <w:t>，來滿足他們自己的興趣與野心，並且挽回因耶穌對他們的指責所失去的面子，並恢復其社會地位。當耶穌被殺之後，他</w:t>
      </w:r>
      <w:r w:rsidR="0083166A">
        <w:rPr>
          <w:rFonts w:ascii="Times New Roman" w:eastAsia="華康細圓體" w:hAnsi="Times New Roman" w:cs="Times New Roman" w:hint="eastAsia"/>
          <w:szCs w:val="24"/>
        </w:rPr>
        <w:t>們</w:t>
      </w:r>
      <w:r w:rsidRPr="00B16B01">
        <w:rPr>
          <w:rFonts w:ascii="Times New Roman" w:eastAsia="華康細圓體" w:hAnsi="Times New Roman" w:cs="Times New Roman"/>
          <w:szCs w:val="24"/>
        </w:rPr>
        <w:t>派兵看守墳墓，惟恐</w:t>
      </w:r>
      <w:r w:rsidR="0083166A">
        <w:rPr>
          <w:rFonts w:ascii="Times New Roman" w:eastAsia="華康細圓體" w:hAnsi="Times New Roman" w:cs="Times New Roman" w:hint="eastAsia"/>
          <w:szCs w:val="24"/>
        </w:rPr>
        <w:t>耶穌</w:t>
      </w:r>
      <w:r w:rsidRPr="00B16B01">
        <w:rPr>
          <w:rFonts w:ascii="Times New Roman" w:eastAsia="華康細圓體" w:hAnsi="Times New Roman" w:cs="Times New Roman"/>
          <w:szCs w:val="24"/>
        </w:rPr>
        <w:t>照祂生前所說的復活起來，對他們</w:t>
      </w:r>
      <w:r w:rsidR="00EA4BAE">
        <w:rPr>
          <w:rFonts w:ascii="Times New Roman" w:eastAsia="華康細圓體" w:hAnsi="Times New Roman" w:cs="Times New Roman" w:hint="eastAsia"/>
          <w:szCs w:val="24"/>
        </w:rPr>
        <w:t>造成</w:t>
      </w:r>
      <w:r w:rsidRPr="00B16B01">
        <w:rPr>
          <w:rFonts w:ascii="Times New Roman" w:eastAsia="華康細圓體" w:hAnsi="Times New Roman" w:cs="Times New Roman"/>
          <w:szCs w:val="24"/>
        </w:rPr>
        <w:t>更大的威脅。主是匠人所棄的石頭，祂復活了，已成了建造教會房角的頭塊石頭。耶穌在這個比喻中繼續問他們說：「葡萄園的主人要怎麼辦呢？」接著主下了一個公正的判語說：「要來除滅那些園戶。」</w:t>
      </w:r>
      <w:r w:rsidR="00CF049B" w:rsidRPr="00B16B01">
        <w:rPr>
          <w:rFonts w:ascii="Times New Roman" w:eastAsia="華康細圓體" w:hAnsi="Times New Roman" w:cs="Times New Roman"/>
          <w:szCs w:val="24"/>
        </w:rPr>
        <w:t>當羅馬人毀滅耶路撒冷時，這項判決便臨到園戶身上，把他們從幾千年以來所享有的特權與擁有的土地上翦除。</w:t>
      </w:r>
    </w:p>
    <w:p w14:paraId="52443976" w14:textId="0F792239" w:rsidR="008B5AA9" w:rsidRDefault="00CF049B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他們內心的邪惡抓住他們，他們偏離了道德律和神的律法，甚至與道德</w:t>
      </w:r>
      <w:r w:rsidR="0083166A">
        <w:rPr>
          <w:rFonts w:ascii="Times New Roman" w:eastAsia="華康細圓體" w:hAnsi="Times New Roman" w:cs="Times New Roman" w:hint="eastAsia"/>
          <w:szCs w:val="24"/>
        </w:rPr>
        <w:t>和</w:t>
      </w:r>
      <w:r w:rsidRPr="00B16B01">
        <w:rPr>
          <w:rFonts w:ascii="Times New Roman" w:eastAsia="華康細圓體" w:hAnsi="Times New Roman" w:cs="Times New Roman"/>
          <w:szCs w:val="24"/>
        </w:rPr>
        <w:t>信仰</w:t>
      </w:r>
      <w:r w:rsidR="0083166A">
        <w:rPr>
          <w:rFonts w:ascii="Times New Roman" w:eastAsia="華康細圓體" w:hAnsi="Times New Roman" w:cs="Times New Roman" w:hint="eastAsia"/>
          <w:szCs w:val="24"/>
        </w:rPr>
        <w:t>完全</w:t>
      </w:r>
      <w:r w:rsidRPr="00B16B01">
        <w:rPr>
          <w:rFonts w:ascii="Times New Roman" w:eastAsia="華康細圓體" w:hAnsi="Times New Roman" w:cs="Times New Roman"/>
          <w:szCs w:val="24"/>
        </w:rPr>
        <w:t>背道而馳，耽溺於罪惡之中，被邪惡所充滿。主的指責完全拆穿了這些把榮耀之主釘在十架上的宗教領</w:t>
      </w:r>
      <w:r w:rsidR="008B5AA9">
        <w:rPr>
          <w:rFonts w:ascii="Times New Roman" w:eastAsia="華康細圓體" w:hAnsi="Times New Roman" w:cs="Times New Roman" w:hint="eastAsia"/>
          <w:szCs w:val="24"/>
        </w:rPr>
        <w:t>袖</w:t>
      </w:r>
      <w:r w:rsidRPr="00B16B01">
        <w:rPr>
          <w:rFonts w:ascii="Times New Roman" w:eastAsia="華康細圓體" w:hAnsi="Times New Roman" w:cs="Times New Roman"/>
          <w:szCs w:val="24"/>
        </w:rPr>
        <w:t>的真</w:t>
      </w:r>
      <w:r w:rsidR="008B5AA9">
        <w:rPr>
          <w:rFonts w:ascii="Times New Roman" w:eastAsia="華康細圓體" w:hAnsi="Times New Roman" w:cs="Times New Roman"/>
          <w:szCs w:val="24"/>
        </w:rPr>
        <w:t>面目。</w:t>
      </w:r>
      <w:r w:rsidRPr="00B16B01">
        <w:rPr>
          <w:rFonts w:ascii="Times New Roman" w:eastAsia="華康細圓體" w:hAnsi="Times New Roman" w:cs="Times New Roman"/>
          <w:szCs w:val="24"/>
        </w:rPr>
        <w:t>神絕不會把葡萄園交在惡人手中，祂要把園子交給其他的人，祂要將葡萄園轉租給那按著時候交果子的園戶。祭司長、文士和長老們覺悟到這些話</w:t>
      </w:r>
      <w:r w:rsidR="008B5AA9">
        <w:rPr>
          <w:rFonts w:ascii="Times New Roman" w:eastAsia="華康細圓體" w:hAnsi="Times New Roman" w:cs="Times New Roman"/>
          <w:szCs w:val="24"/>
        </w:rPr>
        <w:t>不但</w:t>
      </w:r>
      <w:r w:rsidR="001F7C6C" w:rsidRPr="00B16B01">
        <w:rPr>
          <w:rFonts w:ascii="Times New Roman" w:eastAsia="華康細圓體" w:hAnsi="Times New Roman" w:cs="Times New Roman"/>
          <w:szCs w:val="24"/>
        </w:rPr>
        <w:t>說</w:t>
      </w:r>
      <w:r w:rsidR="008B5AA9">
        <w:rPr>
          <w:rFonts w:ascii="Times New Roman" w:eastAsia="華康細圓體" w:hAnsi="Times New Roman" w:cs="Times New Roman" w:hint="eastAsia"/>
          <w:szCs w:val="24"/>
        </w:rPr>
        <w:t>出</w:t>
      </w:r>
      <w:r w:rsidR="001F7C6C" w:rsidRPr="00B16B01">
        <w:rPr>
          <w:rFonts w:ascii="Times New Roman" w:eastAsia="華康細圓體" w:hAnsi="Times New Roman" w:cs="Times New Roman"/>
          <w:szCs w:val="24"/>
        </w:rPr>
        <w:t>他們的命運，而且停止了他們一切的特權。他們將從神的國中</w:t>
      </w:r>
      <w:r w:rsidR="008B5AA9">
        <w:rPr>
          <w:rFonts w:ascii="Times New Roman" w:eastAsia="華康細圓體" w:hAnsi="Times New Roman" w:cs="Times New Roman" w:hint="eastAsia"/>
          <w:szCs w:val="24"/>
        </w:rPr>
        <w:t>被</w:t>
      </w:r>
      <w:r w:rsidR="001F7C6C" w:rsidRPr="00B16B01">
        <w:rPr>
          <w:rFonts w:ascii="Times New Roman" w:eastAsia="華康細圓體" w:hAnsi="Times New Roman" w:cs="Times New Roman"/>
          <w:szCs w:val="24"/>
        </w:rPr>
        <w:t>除去，神的國要交給那能使主的收成更加豐盛的人。</w:t>
      </w:r>
    </w:p>
    <w:p w14:paraId="1E5D3850" w14:textId="3C443941" w:rsidR="008B5AA9" w:rsidRDefault="001F7C6C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主在這</w:t>
      </w:r>
      <w:r w:rsidR="008B5AA9">
        <w:rPr>
          <w:rFonts w:ascii="Times New Roman" w:eastAsia="華康細圓體" w:hAnsi="Times New Roman" w:cs="Times New Roman" w:hint="eastAsia"/>
          <w:szCs w:val="24"/>
        </w:rPr>
        <w:t>比喻</w:t>
      </w:r>
      <w:r w:rsidRPr="00B16B01">
        <w:rPr>
          <w:rFonts w:ascii="Times New Roman" w:eastAsia="華康細圓體" w:hAnsi="Times New Roman" w:cs="Times New Roman"/>
          <w:szCs w:val="24"/>
        </w:rPr>
        <w:t>裡預言猶太人</w:t>
      </w:r>
      <w:r w:rsidR="008B5AA9">
        <w:rPr>
          <w:rFonts w:ascii="Times New Roman" w:eastAsia="華康細圓體" w:hAnsi="Times New Roman" w:cs="Times New Roman" w:hint="eastAsia"/>
          <w:szCs w:val="24"/>
        </w:rPr>
        <w:t>與神的葡萄園無分</w:t>
      </w:r>
      <w:r w:rsidRPr="00B16B01">
        <w:rPr>
          <w:rFonts w:ascii="Times New Roman" w:eastAsia="華康細圓體" w:hAnsi="Times New Roman" w:cs="Times New Roman"/>
          <w:szCs w:val="24"/>
        </w:rPr>
        <w:t>，豈不正是保羅在羅馬書十一章</w:t>
      </w:r>
      <w:r w:rsidRPr="00B16B01">
        <w:rPr>
          <w:rFonts w:ascii="Times New Roman" w:eastAsia="華康細圓體" w:hAnsi="Times New Roman" w:cs="Times New Roman"/>
          <w:szCs w:val="24"/>
        </w:rPr>
        <w:t>15~24</w:t>
      </w:r>
      <w:r w:rsidRPr="00B16B01">
        <w:rPr>
          <w:rFonts w:ascii="Times New Roman" w:eastAsia="華康細圓體" w:hAnsi="Times New Roman" w:cs="Times New Roman"/>
          <w:szCs w:val="24"/>
        </w:rPr>
        <w:t>節所提到的</w:t>
      </w:r>
      <w:r w:rsidR="001F7466">
        <w:rPr>
          <w:rFonts w:ascii="Times New Roman" w:eastAsia="華康細圓體" w:hAnsi="Times New Roman" w:cs="Times New Roman" w:hint="eastAsia"/>
          <w:szCs w:val="24"/>
        </w:rPr>
        <w:t>，</w:t>
      </w:r>
      <w:r w:rsidRPr="00B16B01">
        <w:rPr>
          <w:rFonts w:ascii="Times New Roman" w:eastAsia="華康細圓體" w:hAnsi="Times New Roman" w:cs="Times New Roman"/>
          <w:szCs w:val="24"/>
        </w:rPr>
        <w:t>橄欖樹的枝子被砍下來的事嗎？但保羅也提到猶太人還要被接上橄欖樹，如果他們願意信靠耶穌。在</w:t>
      </w:r>
      <w:r w:rsidR="008B5AA9">
        <w:rPr>
          <w:rFonts w:ascii="Times New Roman" w:eastAsia="華康細圓體" w:hAnsi="Times New Roman" w:cs="Times New Roman" w:hint="eastAsia"/>
          <w:szCs w:val="24"/>
        </w:rPr>
        <w:t>主的</w:t>
      </w:r>
      <w:r w:rsidRPr="00B16B01">
        <w:rPr>
          <w:rFonts w:ascii="Times New Roman" w:eastAsia="華康細圓體" w:hAnsi="Times New Roman" w:cs="Times New Roman"/>
          <w:szCs w:val="24"/>
        </w:rPr>
        <w:t>比喻</w:t>
      </w:r>
      <w:r w:rsidR="008B5AA9">
        <w:rPr>
          <w:rFonts w:ascii="Times New Roman" w:eastAsia="華康細圓體" w:hAnsi="Times New Roman" w:cs="Times New Roman" w:hint="eastAsia"/>
          <w:szCs w:val="24"/>
        </w:rPr>
        <w:t>裡</w:t>
      </w:r>
      <w:r w:rsidRPr="00B16B01">
        <w:rPr>
          <w:rFonts w:ascii="Times New Roman" w:eastAsia="華康細圓體" w:hAnsi="Times New Roman" w:cs="Times New Roman"/>
          <w:szCs w:val="24"/>
        </w:rPr>
        <w:t>提到神要把祂的葡萄園轉給人，是指誰呢？豈不是彼得所說的「聖潔的國度」，與約翰提到的</w:t>
      </w:r>
      <w:r w:rsidR="008B5AA9">
        <w:rPr>
          <w:rFonts w:ascii="華康細圓體" w:eastAsia="華康細圓體" w:hAnsi="Times New Roman" w:cs="Times New Roman" w:hint="eastAsia"/>
          <w:szCs w:val="24"/>
        </w:rPr>
        <w:t>「</w:t>
      </w:r>
      <w:r w:rsidRPr="00B16B01">
        <w:rPr>
          <w:rFonts w:ascii="Times New Roman" w:eastAsia="華康細圓體" w:hAnsi="Times New Roman" w:cs="Times New Roman"/>
          <w:szCs w:val="24"/>
        </w:rPr>
        <w:t>耶穌的國度</w:t>
      </w:r>
      <w:r w:rsidR="008B5AA9">
        <w:rPr>
          <w:rFonts w:ascii="Times New Roman" w:eastAsia="華康細圓體" w:hAnsi="Times New Roman" w:cs="Times New Roman" w:hint="eastAsia"/>
          <w:szCs w:val="24"/>
        </w:rPr>
        <w:t>」</w:t>
      </w:r>
      <w:r w:rsidR="008B5AA9" w:rsidRPr="00B16B01">
        <w:rPr>
          <w:rFonts w:ascii="Times New Roman" w:eastAsia="華康細圓體" w:hAnsi="Times New Roman" w:cs="Times New Roman"/>
          <w:szCs w:val="24"/>
        </w:rPr>
        <w:t>嗎？</w:t>
      </w:r>
      <w:r w:rsidRPr="00B16B01">
        <w:rPr>
          <w:rFonts w:ascii="Times New Roman" w:eastAsia="華康細圓體" w:hAnsi="Times New Roman" w:cs="Times New Roman"/>
          <w:szCs w:val="24"/>
        </w:rPr>
        <w:t>（參彼前二</w:t>
      </w:r>
      <w:r w:rsidRPr="00B16B01">
        <w:rPr>
          <w:rFonts w:ascii="Times New Roman" w:eastAsia="華康細圓體" w:hAnsi="Times New Roman" w:cs="Times New Roman"/>
          <w:szCs w:val="24"/>
        </w:rPr>
        <w:t>9</w:t>
      </w:r>
      <w:r w:rsidRPr="00B16B01">
        <w:rPr>
          <w:rFonts w:ascii="Times New Roman" w:eastAsia="華康細圓體" w:hAnsi="Times New Roman" w:cs="Times New Roman"/>
          <w:szCs w:val="24"/>
        </w:rPr>
        <w:t>，啟一</w:t>
      </w:r>
      <w:r w:rsidR="008B5AA9">
        <w:rPr>
          <w:rFonts w:ascii="Times New Roman" w:eastAsia="華康細圓體" w:hAnsi="Times New Roman" w:cs="Times New Roman" w:hint="eastAsia"/>
          <w:szCs w:val="24"/>
        </w:rPr>
        <w:t>9</w:t>
      </w:r>
      <w:r w:rsidRPr="00B16B01">
        <w:rPr>
          <w:rFonts w:ascii="Times New Roman" w:eastAsia="華康細圓體" w:hAnsi="Times New Roman" w:cs="Times New Roman"/>
          <w:szCs w:val="24"/>
        </w:rPr>
        <w:t>）這個「國度」是由重生之人</w:t>
      </w:r>
      <w:r w:rsidR="001F7466">
        <w:rPr>
          <w:rFonts w:ascii="Times New Roman" w:eastAsia="華康細圓體" w:hAnsi="Times New Roman" w:cs="Times New Roman" w:hint="eastAsia"/>
          <w:szCs w:val="24"/>
        </w:rPr>
        <w:t>所</w:t>
      </w:r>
      <w:r w:rsidR="008B5AA9">
        <w:rPr>
          <w:rFonts w:ascii="Times New Roman" w:eastAsia="華康細圓體" w:hAnsi="Times New Roman" w:cs="Times New Roman" w:hint="eastAsia"/>
          <w:szCs w:val="24"/>
        </w:rPr>
        <w:t>組</w:t>
      </w:r>
      <w:r w:rsidRPr="00B16B01">
        <w:rPr>
          <w:rFonts w:ascii="Times New Roman" w:eastAsia="華康細圓體" w:hAnsi="Times New Roman" w:cs="Times New Roman"/>
          <w:szCs w:val="24"/>
        </w:rPr>
        <w:t>成</w:t>
      </w:r>
      <w:r w:rsidR="008B5AA9">
        <w:rPr>
          <w:rFonts w:ascii="Times New Roman" w:eastAsia="華康細圓體" w:hAnsi="Times New Roman" w:cs="Times New Roman" w:hint="eastAsia"/>
          <w:szCs w:val="24"/>
        </w:rPr>
        <w:lastRenderedPageBreak/>
        <w:t>的</w:t>
      </w:r>
      <w:r w:rsidRPr="00B16B01">
        <w:rPr>
          <w:rFonts w:ascii="Times New Roman" w:eastAsia="華康細圓體" w:hAnsi="Times New Roman" w:cs="Times New Roman"/>
          <w:szCs w:val="24"/>
        </w:rPr>
        <w:t>，是建立</w:t>
      </w:r>
      <w:r w:rsidR="003A0C8F" w:rsidRPr="00B16B01">
        <w:rPr>
          <w:rFonts w:ascii="Times New Roman" w:eastAsia="華康細圓體" w:hAnsi="Times New Roman" w:cs="Times New Roman"/>
          <w:szCs w:val="24"/>
        </w:rPr>
        <w:t>在</w:t>
      </w:r>
      <w:r w:rsidR="008B5AA9">
        <w:rPr>
          <w:rFonts w:ascii="Times New Roman" w:eastAsia="華康細圓體" w:hAnsi="Times New Roman" w:cs="Times New Roman" w:hint="eastAsia"/>
          <w:szCs w:val="24"/>
        </w:rPr>
        <w:t>神的話語</w:t>
      </w:r>
      <w:r w:rsidR="003A0C8F" w:rsidRPr="00B16B01">
        <w:rPr>
          <w:rFonts w:ascii="Times New Roman" w:eastAsia="華康細圓體" w:hAnsi="Times New Roman" w:cs="Times New Roman"/>
          <w:szCs w:val="24"/>
        </w:rPr>
        <w:t>上，由</w:t>
      </w:r>
      <w:r w:rsidR="008B5AA9">
        <w:rPr>
          <w:rFonts w:ascii="Times New Roman" w:eastAsia="華康細圓體" w:hAnsi="Times New Roman" w:cs="Times New Roman" w:hint="eastAsia"/>
          <w:szCs w:val="24"/>
        </w:rPr>
        <w:t>聖靈</w:t>
      </w:r>
      <w:r w:rsidR="003A0C8F" w:rsidRPr="00B16B01">
        <w:rPr>
          <w:rFonts w:ascii="Times New Roman" w:eastAsia="華康細圓體" w:hAnsi="Times New Roman" w:cs="Times New Roman"/>
          <w:szCs w:val="24"/>
        </w:rPr>
        <w:t>的結合力聯繫在一起。它不是出於血氣，而是出於聖靈</w:t>
      </w:r>
      <w:r w:rsidR="008B5AA9">
        <w:rPr>
          <w:rFonts w:ascii="Times New Roman" w:eastAsia="華康細圓體" w:hAnsi="Times New Roman" w:cs="Times New Roman" w:hint="eastAsia"/>
          <w:szCs w:val="24"/>
        </w:rPr>
        <w:t>與神的道</w:t>
      </w:r>
      <w:r w:rsidR="003A0C8F" w:rsidRPr="00B16B01">
        <w:rPr>
          <w:rFonts w:ascii="Times New Roman" w:eastAsia="華康細圓體" w:hAnsi="Times New Roman" w:cs="Times New Roman"/>
          <w:szCs w:val="24"/>
        </w:rPr>
        <w:t>。它的公民是得救的猶太人和外邦人，全在基督裡合一了。而今教會比以色列人獲得了更多的特權，應該更加謹慎，免得喪失了</w:t>
      </w:r>
      <w:r w:rsidR="00EA4BAE">
        <w:rPr>
          <w:rFonts w:ascii="Times New Roman" w:eastAsia="華康細圓體" w:hAnsi="Times New Roman" w:cs="Times New Roman" w:hint="eastAsia"/>
          <w:szCs w:val="24"/>
        </w:rPr>
        <w:t>她</w:t>
      </w:r>
      <w:r w:rsidR="003A0C8F" w:rsidRPr="00B16B01">
        <w:rPr>
          <w:rFonts w:ascii="Times New Roman" w:eastAsia="華康細圓體" w:hAnsi="Times New Roman" w:cs="Times New Roman"/>
          <w:szCs w:val="24"/>
        </w:rPr>
        <w:t>的地位</w:t>
      </w:r>
      <w:r w:rsidR="00EA4BAE">
        <w:rPr>
          <w:rFonts w:ascii="Times New Roman" w:eastAsia="華康細圓體" w:hAnsi="Times New Roman" w:cs="Times New Roman" w:hint="eastAsia"/>
          <w:szCs w:val="24"/>
        </w:rPr>
        <w:t>，像以弗所教會一樣</w:t>
      </w:r>
      <w:r w:rsidR="003A0C8F" w:rsidRPr="00B16B01">
        <w:rPr>
          <w:rFonts w:ascii="Times New Roman" w:eastAsia="華康細圓體" w:hAnsi="Times New Roman" w:cs="Times New Roman"/>
          <w:szCs w:val="24"/>
        </w:rPr>
        <w:t>。</w:t>
      </w:r>
    </w:p>
    <w:p w14:paraId="794623BC" w14:textId="4B1C975D" w:rsidR="008B5AA9" w:rsidRDefault="003A0C8F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在啟示錄二章</w:t>
      </w:r>
      <w:r w:rsidRPr="00B16B01">
        <w:rPr>
          <w:rFonts w:ascii="Times New Roman" w:eastAsia="華康細圓體" w:hAnsi="Times New Roman" w:cs="Times New Roman"/>
          <w:szCs w:val="24"/>
        </w:rPr>
        <w:t>4~5</w:t>
      </w:r>
      <w:r w:rsidRPr="00B16B01">
        <w:rPr>
          <w:rFonts w:ascii="Times New Roman" w:eastAsia="華康細圓體" w:hAnsi="Times New Roman" w:cs="Times New Roman"/>
          <w:szCs w:val="24"/>
        </w:rPr>
        <w:t>節主責備以弗所教會說：「</w:t>
      </w:r>
      <w:r w:rsidRPr="00B16B01">
        <w:rPr>
          <w:rFonts w:ascii="Times New Roman" w:eastAsia="標楷體" w:hAnsi="標楷體" w:cs="Times New Roman"/>
          <w:szCs w:val="24"/>
        </w:rPr>
        <w:t>有一件事我要責備你，就是你把起初的愛心離棄了，所以應當回想你是從那裡墜落的，並要悔改，行起初所行的事。你若不悔改，我就臨到你那裡，把你的燈</w:t>
      </w:r>
      <w:r w:rsidR="00CD0B1F" w:rsidRPr="00B16B01">
        <w:rPr>
          <w:rFonts w:ascii="Times New Roman" w:eastAsia="標楷體" w:hAnsi="標楷體" w:cs="Times New Roman"/>
          <w:szCs w:val="24"/>
        </w:rPr>
        <w:t>臺從原處挪去。</w:t>
      </w:r>
      <w:r w:rsidRPr="00B16B01">
        <w:rPr>
          <w:rFonts w:ascii="Times New Roman" w:eastAsia="華康細圓體" w:hAnsi="Times New Roman" w:cs="Times New Roman"/>
          <w:szCs w:val="24"/>
        </w:rPr>
        <w:t>」</w:t>
      </w:r>
      <w:r w:rsidR="008B5AA9">
        <w:rPr>
          <w:rFonts w:ascii="Times New Roman" w:eastAsia="華康細圓體" w:hAnsi="Times New Roman" w:cs="Times New Roman" w:hint="eastAsia"/>
          <w:szCs w:val="24"/>
        </w:rPr>
        <w:t>以弗所是羅馬帝國在亞西亞省的首要城</w:t>
      </w:r>
      <w:r w:rsidR="00F95188">
        <w:rPr>
          <w:rFonts w:ascii="Times New Roman" w:eastAsia="華康細圓體" w:hAnsi="Times New Roman" w:cs="Times New Roman" w:hint="eastAsia"/>
          <w:szCs w:val="24"/>
        </w:rPr>
        <w:t>市</w:t>
      </w:r>
      <w:r w:rsidR="008B5AA9">
        <w:rPr>
          <w:rFonts w:ascii="Times New Roman" w:eastAsia="華康細圓體" w:hAnsi="Times New Roman" w:cs="Times New Roman" w:hint="eastAsia"/>
          <w:szCs w:val="24"/>
        </w:rPr>
        <w:t>，是商業中心，信徒的物質生活富裕，多多投入教會的事奉，為主的名忍耐地面對惡人的攪擾，分辨出假使徒來，而且為主勞苦，殷勤地事奉，不覺得乏倦。當時有尼哥拉一黨</w:t>
      </w:r>
      <w:r w:rsidR="00B31D88">
        <w:rPr>
          <w:rFonts w:ascii="Times New Roman" w:eastAsia="華康細圓體" w:hAnsi="Times New Roman" w:cs="Times New Roman" w:hint="eastAsia"/>
          <w:szCs w:val="24"/>
        </w:rPr>
        <w:t>的</w:t>
      </w:r>
      <w:r w:rsidR="008B5AA9">
        <w:rPr>
          <w:rFonts w:ascii="Times New Roman" w:eastAsia="華康細圓體" w:hAnsi="Times New Roman" w:cs="Times New Roman" w:hint="eastAsia"/>
          <w:szCs w:val="24"/>
        </w:rPr>
        <w:t>人，尼哥拉是初代教會七位執事中的一位，卻誤入</w:t>
      </w:r>
      <w:r w:rsidR="00B31D88">
        <w:rPr>
          <w:rFonts w:ascii="Times New Roman" w:eastAsia="華康細圓體" w:hAnsi="Times New Roman" w:cs="Times New Roman" w:hint="eastAsia"/>
          <w:szCs w:val="24"/>
        </w:rPr>
        <w:t>歧</w:t>
      </w:r>
      <w:r w:rsidR="008B5AA9">
        <w:rPr>
          <w:rFonts w:ascii="Times New Roman" w:eastAsia="華康細圓體" w:hAnsi="Times New Roman" w:cs="Times New Roman" w:hint="eastAsia"/>
          <w:szCs w:val="24"/>
        </w:rPr>
        <w:t>途，成為異端。</w:t>
      </w:r>
      <w:r w:rsidR="00B23218">
        <w:rPr>
          <w:rFonts w:ascii="Times New Roman" w:eastAsia="華康細圓體" w:hAnsi="Times New Roman" w:cs="Times New Roman" w:hint="eastAsia"/>
          <w:szCs w:val="24"/>
        </w:rPr>
        <w:t>早期基督教教父、神學家</w:t>
      </w:r>
      <w:r w:rsidR="008B5AA9">
        <w:rPr>
          <w:rFonts w:ascii="Times New Roman" w:eastAsia="華康細圓體" w:hAnsi="Times New Roman" w:cs="Times New Roman" w:hint="eastAsia"/>
          <w:szCs w:val="24"/>
        </w:rPr>
        <w:t>愛任紐說</w:t>
      </w:r>
      <w:r w:rsidR="00EC3CC9">
        <w:rPr>
          <w:rFonts w:ascii="Times New Roman" w:eastAsia="華康細圓體" w:hAnsi="Times New Roman" w:cs="Times New Roman" w:hint="eastAsia"/>
          <w:szCs w:val="24"/>
        </w:rPr>
        <w:t>尼哥拉一黨的人，</w:t>
      </w:r>
      <w:r w:rsidR="00EC3CC9">
        <w:rPr>
          <w:rFonts w:ascii="華康細圓體" w:eastAsia="華康細圓體" w:hAnsi="Times New Roman" w:cs="Times New Roman" w:hint="eastAsia"/>
          <w:szCs w:val="24"/>
        </w:rPr>
        <w:t>「喜歡過著不受約束的放縱生活</w:t>
      </w:r>
      <w:r w:rsidR="00EC3CC9">
        <w:rPr>
          <w:rFonts w:ascii="Times New Roman" w:eastAsia="華康細圓體" w:hAnsi="Times New Roman" w:cs="Times New Roman" w:hint="eastAsia"/>
          <w:szCs w:val="24"/>
        </w:rPr>
        <w:t>」。然而以弗所的信徒恨惡尼哥拉一黨人的行為，主稱許以弗所信徒的行為，但主責備他們</w:t>
      </w:r>
      <w:r w:rsidR="00B31D88">
        <w:rPr>
          <w:rFonts w:ascii="Times New Roman" w:eastAsia="華康細圓體" w:hAnsi="Times New Roman" w:cs="Times New Roman" w:hint="eastAsia"/>
          <w:szCs w:val="24"/>
        </w:rPr>
        <w:t>把</w:t>
      </w:r>
      <w:r w:rsidR="00EC3CC9">
        <w:rPr>
          <w:rFonts w:ascii="Times New Roman" w:eastAsia="華康細圓體" w:hAnsi="Times New Roman" w:cs="Times New Roman" w:hint="eastAsia"/>
          <w:szCs w:val="24"/>
        </w:rPr>
        <w:t>對主的</w:t>
      </w:r>
      <w:r w:rsidR="00EC3CC9">
        <w:rPr>
          <w:rFonts w:ascii="Times New Roman" w:eastAsia="華康細圓體" w:hAnsi="Times New Roman" w:cs="Times New Roman" w:hint="eastAsia"/>
          <w:szCs w:val="24"/>
        </w:rPr>
        <w:t>first love</w:t>
      </w:r>
      <w:r w:rsidR="00EC3CC9">
        <w:rPr>
          <w:rFonts w:ascii="Times New Roman" w:eastAsia="華康細圓體" w:hAnsi="Times New Roman" w:cs="Times New Roman" w:hint="eastAsia"/>
          <w:szCs w:val="24"/>
        </w:rPr>
        <w:t>離棄了，主不再是他們心中的第一愛，像起初的時候一樣。</w:t>
      </w:r>
      <w:r w:rsidR="0063580F">
        <w:rPr>
          <w:rFonts w:ascii="Times New Roman" w:eastAsia="華康細圓體" w:hAnsi="Times New Roman" w:cs="Times New Roman" w:hint="eastAsia"/>
          <w:szCs w:val="24"/>
        </w:rPr>
        <w:t>吳老牧師說：「起初的愛，就是耶穌基督佔滿了我全部的心思，得著了我全部的注意。我一切所做、一切所有，都是為了主。我與主同有一個心靈。」</w:t>
      </w:r>
    </w:p>
    <w:p w14:paraId="12D5D8DD" w14:textId="1E4D0484" w:rsidR="00207D01" w:rsidRPr="00B16B01" w:rsidRDefault="00EC3CC9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教會的信徒心裡火熱地服事神是好的，但若因著忙碌，沒有將主擺在眼前，沒有學習在做事時，停一停下來，往深處去讚美主</w:t>
      </w:r>
      <w:r>
        <w:rPr>
          <w:rFonts w:ascii="華康細圓體" w:eastAsia="華康細圓體" w:hAnsi="Times New Roman" w:cs="Times New Roman" w:hint="eastAsia"/>
          <w:szCs w:val="24"/>
        </w:rPr>
        <w:t>、敬拜主、求主的幫助，沒有在裡面與主保持連結，就會把焦點放在外面的事物，而生發自愛，卻失去了起初對主自己的</w:t>
      </w:r>
      <w:r w:rsidR="00B31D88">
        <w:rPr>
          <w:rFonts w:ascii="華康細圓體" w:eastAsia="華康細圓體" w:hAnsi="Times New Roman" w:cs="Times New Roman" w:hint="eastAsia"/>
          <w:szCs w:val="24"/>
        </w:rPr>
        <w:t>戀</w:t>
      </w:r>
      <w:r>
        <w:rPr>
          <w:rFonts w:ascii="華康細圓體" w:eastAsia="華康細圓體" w:hAnsi="Times New Roman" w:cs="Times New Roman" w:hint="eastAsia"/>
          <w:szCs w:val="24"/>
        </w:rPr>
        <w:t>慕之情，愛服事過於愛主自己。原本是為著</w:t>
      </w:r>
      <w:r w:rsidR="00B31D88">
        <w:rPr>
          <w:rFonts w:ascii="華康細圓體" w:eastAsia="華康細圓體" w:hAnsi="Times New Roman" w:cs="Times New Roman" w:hint="eastAsia"/>
          <w:szCs w:val="24"/>
        </w:rPr>
        <w:t>愛</w:t>
      </w:r>
      <w:r>
        <w:rPr>
          <w:rFonts w:ascii="華康細圓體" w:eastAsia="華康細圓體" w:hAnsi="Times New Roman" w:cs="Times New Roman" w:hint="eastAsia"/>
          <w:szCs w:val="24"/>
        </w:rPr>
        <w:t>主而服事，如今是為</w:t>
      </w:r>
      <w:r>
        <w:rPr>
          <w:rFonts w:ascii="華康細圓體" w:eastAsia="華康細圓體" w:hAnsi="Times New Roman" w:cs="Times New Roman" w:hint="eastAsia"/>
          <w:szCs w:val="24"/>
        </w:rPr>
        <w:lastRenderedPageBreak/>
        <w:t>了服事而服事，不再重視與主保持親密的關係</w:t>
      </w:r>
      <w:r w:rsidR="00B31D88">
        <w:rPr>
          <w:rFonts w:ascii="華康細圓體" w:eastAsia="華康細圓體" w:hAnsi="Times New Roman" w:cs="Times New Roman" w:hint="eastAsia"/>
          <w:szCs w:val="24"/>
        </w:rPr>
        <w:t>。</w:t>
      </w:r>
      <w:r>
        <w:rPr>
          <w:rFonts w:ascii="華康細圓體" w:eastAsia="華康細圓體" w:hAnsi="Times New Roman" w:cs="Times New Roman" w:hint="eastAsia"/>
          <w:szCs w:val="24"/>
        </w:rPr>
        <w:t>以弗所教會若不悔改，主要把燈臺從原處挪去，失喪尊貴的地位。</w:t>
      </w:r>
      <w:r w:rsidR="00CD0B1F" w:rsidRPr="00B16B01">
        <w:rPr>
          <w:rFonts w:ascii="Times New Roman" w:eastAsia="華康細圓體" w:hAnsi="Times New Roman" w:cs="Times New Roman"/>
          <w:szCs w:val="24"/>
        </w:rPr>
        <w:t>求主保守我們不失去起初對主的愛與順服，讓我們單單愛耶穌，全心追求主，完全順服主，與主緊緊連結，像枝子連結於葡萄樹，為主多結果子，讓天父得榮耀。</w:t>
      </w:r>
    </w:p>
    <w:p w14:paraId="30ED499D" w14:textId="77777777" w:rsidR="00CD0B1F" w:rsidRPr="00B16B01" w:rsidRDefault="00CD0B1F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B16B01">
        <w:rPr>
          <w:rFonts w:ascii="Times New Roman" w:eastAsia="標楷體" w:hAnsi="標楷體" w:cs="Times New Roman"/>
        </w:rPr>
        <w:t>耶穌又對他們說：「人拿燈來，豈是要放在斗底下</w:t>
      </w:r>
      <w:r w:rsidR="00EC3CC9">
        <w:rPr>
          <w:rFonts w:ascii="標楷體" w:eastAsia="標楷體" w:hAnsi="標楷體" w:cs="Times New Roman" w:hint="eastAsia"/>
        </w:rPr>
        <w:t>、</w:t>
      </w:r>
      <w:r w:rsidRPr="00B16B01">
        <w:rPr>
          <w:rFonts w:ascii="Times New Roman" w:eastAsia="標楷體" w:hAnsi="標楷體" w:cs="Times New Roman"/>
        </w:rPr>
        <w:t>牀底下，不放在燈臺上嗎？因為掩藏的事，沒有不顯出來的；隱瞞的事，沒有不露出來的。有耳可聽的，就應當聽！」又說：「你們所聽的要留心。你們用甚麼量器量給人，也必用甚麼量器量給你們，並且要多給你們。因為有的，還要給他；沒有的，連他所有的也要奪去。」</w:t>
      </w:r>
      <w:r w:rsidRPr="00B16B01">
        <w:rPr>
          <w:rFonts w:ascii="Times New Roman" w:eastAsia="標楷體" w:hAnsi="Times New Roman" w:cs="Times New Roman"/>
          <w:szCs w:val="24"/>
        </w:rPr>
        <w:t>（可四</w:t>
      </w:r>
      <w:r w:rsidRPr="00B16B01">
        <w:rPr>
          <w:rFonts w:ascii="Times New Roman" w:eastAsia="標楷體" w:hAnsi="Times New Roman" w:cs="Times New Roman"/>
          <w:szCs w:val="24"/>
        </w:rPr>
        <w:t>21~25</w:t>
      </w:r>
      <w:r w:rsidRPr="00B16B01">
        <w:rPr>
          <w:rFonts w:ascii="Times New Roman" w:eastAsia="標楷體" w:hAnsi="Times New Roman" w:cs="Times New Roman"/>
          <w:szCs w:val="24"/>
        </w:rPr>
        <w:t>）</w:t>
      </w:r>
    </w:p>
    <w:p w14:paraId="1A2DCFC6" w14:textId="43987F43" w:rsidR="00EC3CC9" w:rsidRDefault="003103A5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馬可所記載的這個有關燈的比喻，是緊接著撒種的比喻而記載的。主以燈比喻真理。主說：人拿燈來，不放在斗</w:t>
      </w:r>
      <w:r w:rsidR="00EC3CC9">
        <w:rPr>
          <w:rFonts w:ascii="Times New Roman" w:eastAsia="華康細圓體" w:hAnsi="Times New Roman" w:cs="Times New Roman" w:hint="eastAsia"/>
          <w:szCs w:val="24"/>
        </w:rPr>
        <w:t>底</w:t>
      </w:r>
      <w:r w:rsidRPr="00B16B01">
        <w:rPr>
          <w:rFonts w:ascii="Times New Roman" w:eastAsia="華康細圓體" w:hAnsi="Times New Roman" w:cs="Times New Roman"/>
          <w:szCs w:val="24"/>
        </w:rPr>
        <w:t>下</w:t>
      </w:r>
      <w:r w:rsidR="00FC6F85">
        <w:rPr>
          <w:rFonts w:ascii="Times New Roman" w:eastAsia="華康細圓體" w:hAnsi="Times New Roman" w:cs="Times New Roman" w:hint="eastAsia"/>
          <w:szCs w:val="24"/>
        </w:rPr>
        <w:t>（斗是一種量器）</w:t>
      </w:r>
      <w:r w:rsidRPr="00B16B01">
        <w:rPr>
          <w:rFonts w:ascii="Times New Roman" w:eastAsia="華康細圓體" w:hAnsi="Times New Roman" w:cs="Times New Roman"/>
          <w:szCs w:val="24"/>
        </w:rPr>
        <w:t>，這就是說，人不可用量器把燈掩蓋著；也不可以把燈放在床底下。燈的用途是照亮東西的，應放在眾人看得見的地方。這句話表明：真理是要讓人看見，而不應收藏起來。許多時候人講出真理會招致危險，引來迫害和麻煩。但一位真實的基督徒，或者一個有正義感的人必須站在真理的一邊，面對一切衝擊而無所畏懼。</w:t>
      </w:r>
    </w:p>
    <w:p w14:paraId="6A889A32" w14:textId="5FC6EB72" w:rsidR="003103A5" w:rsidRPr="00B16B01" w:rsidRDefault="003103A5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馬丁路德讀神的話，真理</w:t>
      </w:r>
      <w:r w:rsidR="00EC3CC9">
        <w:rPr>
          <w:rFonts w:ascii="Times New Roman" w:eastAsia="華康細圓體" w:hAnsi="Times New Roman" w:cs="Times New Roman" w:hint="eastAsia"/>
          <w:szCs w:val="24"/>
        </w:rPr>
        <w:t>進入</w:t>
      </w:r>
      <w:r w:rsidRPr="00B16B01">
        <w:rPr>
          <w:rFonts w:ascii="Times New Roman" w:eastAsia="華康細圓體" w:hAnsi="Times New Roman" w:cs="Times New Roman"/>
          <w:szCs w:val="24"/>
        </w:rPr>
        <w:t>他裡面，他無法掩</w:t>
      </w:r>
      <w:r w:rsidR="001D7577" w:rsidRPr="00B16B01">
        <w:rPr>
          <w:rFonts w:ascii="Times New Roman" w:eastAsia="華康細圓體" w:hAnsi="Times New Roman" w:cs="Times New Roman"/>
          <w:szCs w:val="24"/>
        </w:rPr>
        <w:t>藏或隱瞞。馬丁路德決定揭露當時</w:t>
      </w:r>
      <w:r w:rsidR="00EC3CC9">
        <w:rPr>
          <w:rFonts w:ascii="Times New Roman" w:eastAsia="華康細圓體" w:hAnsi="Times New Roman" w:cs="Times New Roman" w:hint="eastAsia"/>
          <w:szCs w:val="24"/>
        </w:rPr>
        <w:t>羅</w:t>
      </w:r>
      <w:r w:rsidR="001D7577" w:rsidRPr="00B16B01">
        <w:rPr>
          <w:rFonts w:ascii="Times New Roman" w:eastAsia="華康細圓體" w:hAnsi="Times New Roman" w:cs="Times New Roman"/>
          <w:szCs w:val="24"/>
        </w:rPr>
        <w:t>馬天主教的腐敗，他首先攻擊購買贖罪券的錯誤制度。當時信徒以為犯罪後，可以用金錢向教士們買贖罪券，讓自己的罪獲得饒恕。馬丁路德於是寫了九十五條文告，批評這個制度。他怎樣把這九十五條向人宣示呢？他知道威丁堡</w:t>
      </w:r>
      <w:r w:rsidR="001D7577" w:rsidRPr="00B16B01">
        <w:rPr>
          <w:rFonts w:ascii="Times New Roman" w:eastAsia="華康細圓體" w:hAnsi="Times New Roman" w:cs="Times New Roman"/>
          <w:szCs w:val="24"/>
        </w:rPr>
        <w:lastRenderedPageBreak/>
        <w:t>（</w:t>
      </w:r>
      <w:r w:rsidR="001D7577" w:rsidRPr="00B16B01">
        <w:rPr>
          <w:rFonts w:ascii="Times New Roman" w:eastAsia="華康細圓體" w:hAnsi="Times New Roman" w:cs="Times New Roman"/>
          <w:szCs w:val="24"/>
        </w:rPr>
        <w:t>Wittenberg</w:t>
      </w:r>
      <w:r w:rsidR="001D7577" w:rsidRPr="00B16B01">
        <w:rPr>
          <w:rFonts w:ascii="Times New Roman" w:eastAsia="華康細圓體" w:hAnsi="Times New Roman" w:cs="Times New Roman"/>
          <w:szCs w:val="24"/>
        </w:rPr>
        <w:t>）的諸聖大禮拜堂是與大學相連的</w:t>
      </w:r>
      <w:r w:rsidR="00885BC2">
        <w:rPr>
          <w:rFonts w:ascii="Times New Roman" w:eastAsia="華康細圓體" w:hAnsi="Times New Roman" w:cs="Times New Roman" w:hint="eastAsia"/>
          <w:szCs w:val="24"/>
        </w:rPr>
        <w:t>，</w:t>
      </w:r>
      <w:r w:rsidR="001D7577" w:rsidRPr="00B16B01">
        <w:rPr>
          <w:rFonts w:ascii="Times New Roman" w:eastAsia="華康細圓體" w:hAnsi="Times New Roman" w:cs="Times New Roman"/>
          <w:szCs w:val="24"/>
        </w:rPr>
        <w:t>大學的文</w:t>
      </w:r>
      <w:r w:rsidR="00EC3CC9">
        <w:rPr>
          <w:rFonts w:ascii="Times New Roman" w:eastAsia="華康細圓體" w:hAnsi="Times New Roman" w:cs="Times New Roman" w:hint="eastAsia"/>
          <w:szCs w:val="24"/>
        </w:rPr>
        <w:t>告</w:t>
      </w:r>
      <w:r w:rsidR="001D7577" w:rsidRPr="00B16B01">
        <w:rPr>
          <w:rFonts w:ascii="Times New Roman" w:eastAsia="華康細圓體" w:hAnsi="Times New Roman" w:cs="Times New Roman"/>
          <w:szCs w:val="24"/>
        </w:rPr>
        <w:t>通常是貼在禮拜堂的佈告板上，這塊告示板合適貼那九十五條文告。他在什麼時候貼上這些文</w:t>
      </w:r>
      <w:r w:rsidR="00EC3CC9">
        <w:rPr>
          <w:rFonts w:ascii="Times New Roman" w:eastAsia="華康細圓體" w:hAnsi="Times New Roman" w:cs="Times New Roman" w:hint="eastAsia"/>
          <w:szCs w:val="24"/>
        </w:rPr>
        <w:t>告</w:t>
      </w:r>
      <w:r w:rsidR="001D7577" w:rsidRPr="00B16B01">
        <w:rPr>
          <w:rFonts w:ascii="Times New Roman" w:eastAsia="華康細圓體" w:hAnsi="Times New Roman" w:cs="Times New Roman"/>
          <w:szCs w:val="24"/>
        </w:rPr>
        <w:t>呢？他選了</w:t>
      </w:r>
      <w:r w:rsidR="00885BC2">
        <w:rPr>
          <w:rFonts w:ascii="Times New Roman" w:eastAsia="華康細圓體" w:hAnsi="Times New Roman" w:cs="Times New Roman" w:hint="eastAsia"/>
          <w:szCs w:val="24"/>
        </w:rPr>
        <w:t>十月卅一日（</w:t>
      </w:r>
      <w:r w:rsidR="00885BC2" w:rsidRPr="00B16B01">
        <w:rPr>
          <w:rFonts w:ascii="Times New Roman" w:eastAsia="華康細圓體" w:hAnsi="Times New Roman" w:cs="Times New Roman"/>
          <w:szCs w:val="24"/>
        </w:rPr>
        <w:t>「諸聖日」</w:t>
      </w:r>
      <w:r w:rsidR="00885BC2">
        <w:rPr>
          <w:rFonts w:ascii="Times New Roman" w:eastAsia="華康細圓體" w:hAnsi="Times New Roman" w:cs="Times New Roman" w:hint="eastAsia"/>
          <w:szCs w:val="24"/>
        </w:rPr>
        <w:t>前夕）</w:t>
      </w:r>
      <w:r w:rsidR="001D7577" w:rsidRPr="00B16B01">
        <w:rPr>
          <w:rFonts w:ascii="Times New Roman" w:eastAsia="華康細圓體" w:hAnsi="Times New Roman" w:cs="Times New Roman"/>
          <w:szCs w:val="24"/>
        </w:rPr>
        <w:t>，</w:t>
      </w:r>
      <w:r w:rsidR="00885BC2">
        <w:rPr>
          <w:rFonts w:ascii="Times New Roman" w:eastAsia="華康細圓體" w:hAnsi="Times New Roman" w:cs="Times New Roman" w:hint="eastAsia"/>
          <w:szCs w:val="24"/>
        </w:rPr>
        <w:t>因為</w:t>
      </w:r>
      <w:r w:rsidR="00885BC2" w:rsidRPr="00B16B01">
        <w:rPr>
          <w:rFonts w:ascii="Times New Roman" w:eastAsia="華康細圓體" w:hAnsi="Times New Roman" w:cs="Times New Roman"/>
          <w:szCs w:val="24"/>
        </w:rPr>
        <w:t>十一月一日「諸聖日」</w:t>
      </w:r>
      <w:r w:rsidR="001D7577" w:rsidRPr="00B16B01">
        <w:rPr>
          <w:rFonts w:ascii="Times New Roman" w:eastAsia="華康細圓體" w:hAnsi="Times New Roman" w:cs="Times New Roman"/>
          <w:szCs w:val="24"/>
        </w:rPr>
        <w:t>是人們群</w:t>
      </w:r>
      <w:r w:rsidR="00EC3CC9">
        <w:rPr>
          <w:rFonts w:ascii="Times New Roman" w:eastAsia="華康細圓體" w:hAnsi="Times New Roman" w:cs="Times New Roman" w:hint="eastAsia"/>
          <w:szCs w:val="24"/>
        </w:rPr>
        <w:t>聚</w:t>
      </w:r>
      <w:r w:rsidR="001D7577" w:rsidRPr="00B16B01">
        <w:rPr>
          <w:rFonts w:ascii="Times New Roman" w:eastAsia="華康細圓體" w:hAnsi="Times New Roman" w:cs="Times New Roman"/>
          <w:szCs w:val="24"/>
        </w:rPr>
        <w:t>作禮拜並舉行紀念獻堂典禮的一天，所有</w:t>
      </w:r>
      <w:r w:rsidR="00EC3CC9">
        <w:rPr>
          <w:rFonts w:ascii="Times New Roman" w:eastAsia="華康細圓體" w:hAnsi="Times New Roman" w:cs="Times New Roman" w:hint="eastAsia"/>
          <w:szCs w:val="24"/>
        </w:rPr>
        <w:t>來</w:t>
      </w:r>
      <w:r w:rsidR="00EC3CC9">
        <w:rPr>
          <w:rFonts w:ascii="Times New Roman" w:eastAsia="華康細圓體" w:hAnsi="Times New Roman" w:cs="Times New Roman"/>
          <w:szCs w:val="24"/>
        </w:rPr>
        <w:t>聚會的人都會知道他的舉動。倘若他是一個自保的人，</w:t>
      </w:r>
      <w:r w:rsidR="001D7577" w:rsidRPr="00B16B01">
        <w:rPr>
          <w:rFonts w:ascii="Times New Roman" w:eastAsia="華康細圓體" w:hAnsi="Times New Roman" w:cs="Times New Roman"/>
          <w:szCs w:val="24"/>
        </w:rPr>
        <w:t>決不會寫出這九十五條文告</w:t>
      </w:r>
      <w:r w:rsidR="007B014E">
        <w:rPr>
          <w:rFonts w:ascii="Times New Roman" w:eastAsia="華康細圓體" w:hAnsi="Times New Roman" w:cs="Times New Roman"/>
          <w:szCs w:val="24"/>
        </w:rPr>
        <w:t>；</w:t>
      </w:r>
      <w:r w:rsidR="001D7577" w:rsidRPr="00B16B01">
        <w:rPr>
          <w:rFonts w:ascii="Times New Roman" w:eastAsia="華康細圓體" w:hAnsi="Times New Roman" w:cs="Times New Roman"/>
          <w:szCs w:val="24"/>
        </w:rPr>
        <w:t>倘若他顧及自己的安全，決不會將它貼在禮拜堂的佈告板上；倘若他一定要如此做的話，為免生是非，他不應該揀選「諸聖日」的那天行事。但馬丁路德發現了真理之後，便一心一意要服從真理，不計較自己的安危，要把真理告諸世人，因真理的燈必須放在燈</w:t>
      </w:r>
      <w:r w:rsidR="000A12E5" w:rsidRPr="00B16B01">
        <w:rPr>
          <w:rFonts w:ascii="Times New Roman" w:eastAsia="華康細圓體" w:hAnsi="Times New Roman" w:cs="Times New Roman"/>
          <w:szCs w:val="24"/>
        </w:rPr>
        <w:t>臺上。</w:t>
      </w:r>
    </w:p>
    <w:p w14:paraId="15906402" w14:textId="77777777" w:rsidR="000A12E5" w:rsidRPr="00B16B01" w:rsidRDefault="000A12E5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在每一個行業裡，神需要有人隨從真理而行，因而轉化職場。在每一個行業裡，有時人會提不起勇氣順從真理做事，因為怕人批評。</w:t>
      </w:r>
      <w:r w:rsidR="007B014E">
        <w:rPr>
          <w:rFonts w:ascii="Times New Roman" w:eastAsia="華康細圓體" w:hAnsi="Times New Roman" w:cs="Times New Roman" w:hint="eastAsia"/>
          <w:szCs w:val="24"/>
        </w:rPr>
        <w:t>但</w:t>
      </w:r>
      <w:r w:rsidRPr="00B16B01">
        <w:rPr>
          <w:rFonts w:ascii="Times New Roman" w:eastAsia="華康細圓體" w:hAnsi="Times New Roman" w:cs="Times New Roman"/>
          <w:szCs w:val="24"/>
        </w:rPr>
        <w:t>我們必須牢記，真理的明燈必須高舉</w:t>
      </w:r>
      <w:r w:rsidR="007B014E">
        <w:rPr>
          <w:rFonts w:ascii="Times New Roman" w:eastAsia="華康細圓體" w:hAnsi="Times New Roman" w:cs="Times New Roman" w:hint="eastAsia"/>
          <w:szCs w:val="24"/>
        </w:rPr>
        <w:t>起來</w:t>
      </w:r>
      <w:r w:rsidRPr="00B16B01">
        <w:rPr>
          <w:rFonts w:ascii="Times New Roman" w:eastAsia="華康細圓體" w:hAnsi="Times New Roman" w:cs="Times New Roman"/>
          <w:szCs w:val="24"/>
        </w:rPr>
        <w:t>，不應為了自己的安全和懦弱而把真理遮掩。</w:t>
      </w:r>
    </w:p>
    <w:p w14:paraId="5F594D28" w14:textId="2A1B5DCE" w:rsidR="000A12E5" w:rsidRPr="00B16B01" w:rsidRDefault="00A23588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在初代教會，信徒若不敬拜羅馬皇帝</w:t>
      </w:r>
      <w:r w:rsidR="007B014E">
        <w:rPr>
          <w:rFonts w:ascii="Times New Roman" w:eastAsia="華康細圓體" w:hAnsi="Times New Roman" w:cs="Times New Roman"/>
          <w:szCs w:val="24"/>
        </w:rPr>
        <w:t>，</w:t>
      </w:r>
      <w:r w:rsidRPr="00B16B01">
        <w:rPr>
          <w:rFonts w:ascii="Times New Roman" w:eastAsia="華康細圓體" w:hAnsi="Times New Roman" w:cs="Times New Roman"/>
          <w:szCs w:val="24"/>
        </w:rPr>
        <w:t>便會招</w:t>
      </w:r>
      <w:r w:rsidR="00EA4BAE">
        <w:rPr>
          <w:rFonts w:ascii="Times New Roman" w:eastAsia="華康細圓體" w:hAnsi="Times New Roman" w:cs="Times New Roman" w:hint="eastAsia"/>
          <w:szCs w:val="24"/>
        </w:rPr>
        <w:t>致</w:t>
      </w:r>
      <w:r w:rsidRPr="00B16B01">
        <w:rPr>
          <w:rFonts w:ascii="Times New Roman" w:eastAsia="華康細圓體" w:hAnsi="Times New Roman" w:cs="Times New Roman"/>
          <w:szCs w:val="24"/>
        </w:rPr>
        <w:t>殺身之禍。當時的羅馬帝國是一個疆土廣闊的國家，為</w:t>
      </w:r>
      <w:r w:rsidR="007B014E">
        <w:rPr>
          <w:rFonts w:ascii="Times New Roman" w:eastAsia="華康細圓體" w:hAnsi="Times New Roman" w:cs="Times New Roman" w:hint="eastAsia"/>
          <w:szCs w:val="24"/>
        </w:rPr>
        <w:t>了</w:t>
      </w:r>
      <w:r w:rsidRPr="00B16B01">
        <w:rPr>
          <w:rFonts w:ascii="Times New Roman" w:eastAsia="華康細圓體" w:hAnsi="Times New Roman" w:cs="Times New Roman"/>
          <w:szCs w:val="24"/>
        </w:rPr>
        <w:t>統一治理和鞏固權力，於是產生了一個崇拜皇帝的政治制度，羅馬皇帝便成了一國之</w:t>
      </w:r>
      <w:r w:rsidR="007B014E">
        <w:rPr>
          <w:rFonts w:ascii="Times New Roman" w:eastAsia="華康細圓體" w:hAnsi="Times New Roman" w:cs="Times New Roman"/>
          <w:szCs w:val="24"/>
        </w:rPr>
        <w:t>尊，同時也是一個神。年中又定下幾個國「祭」日，規定人民前來獻祭</w:t>
      </w:r>
      <w:r w:rsidR="007B014E">
        <w:rPr>
          <w:rFonts w:ascii="Times New Roman" w:eastAsia="華康細圓體" w:hAnsi="Times New Roman" w:cs="Times New Roman" w:hint="eastAsia"/>
          <w:szCs w:val="24"/>
        </w:rPr>
        <w:t>並</w:t>
      </w:r>
      <w:r w:rsidRPr="00B16B01">
        <w:rPr>
          <w:rFonts w:ascii="Times New Roman" w:eastAsia="華康細圓體" w:hAnsi="Times New Roman" w:cs="Times New Roman"/>
          <w:szCs w:val="24"/>
        </w:rPr>
        <w:t>拜皇帝，以示盡忠。當人拜過皇帝後，便會拿</w:t>
      </w:r>
      <w:r w:rsidR="007B014E">
        <w:rPr>
          <w:rFonts w:ascii="Times New Roman" w:eastAsia="華康細圓體" w:hAnsi="Times New Roman" w:cs="Times New Roman" w:hint="eastAsia"/>
          <w:szCs w:val="24"/>
        </w:rPr>
        <w:t>到</w:t>
      </w:r>
      <w:r w:rsidRPr="00B16B01">
        <w:rPr>
          <w:rFonts w:ascii="Times New Roman" w:eastAsia="華康細圓體" w:hAnsi="Times New Roman" w:cs="Times New Roman"/>
          <w:szCs w:val="24"/>
        </w:rPr>
        <w:t>一張證明書，可以返回家裡，再拜任何一位神。</w:t>
      </w:r>
    </w:p>
    <w:p w14:paraId="7FF1ECB7" w14:textId="77777777" w:rsidR="00A23588" w:rsidRPr="00B16B01" w:rsidRDefault="007B014E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/>
          <w:szCs w:val="24"/>
        </w:rPr>
        <w:t>當時許多基督徒</w:t>
      </w:r>
      <w:r w:rsidR="00A23588" w:rsidRPr="00B16B01">
        <w:rPr>
          <w:rFonts w:ascii="Times New Roman" w:eastAsia="華康細圓體" w:hAnsi="Times New Roman" w:cs="Times New Roman"/>
          <w:szCs w:val="24"/>
        </w:rPr>
        <w:t>立志寧死</w:t>
      </w:r>
      <w:r>
        <w:rPr>
          <w:rFonts w:ascii="Times New Roman" w:eastAsia="華康細圓體" w:hAnsi="Times New Roman" w:cs="Times New Roman"/>
          <w:szCs w:val="24"/>
        </w:rPr>
        <w:t>，</w:t>
      </w:r>
      <w:r w:rsidR="00A23588" w:rsidRPr="00B16B01">
        <w:rPr>
          <w:rFonts w:ascii="Times New Roman" w:eastAsia="華康細圓體" w:hAnsi="Times New Roman" w:cs="Times New Roman"/>
          <w:szCs w:val="24"/>
        </w:rPr>
        <w:t>也不拜羅馬皇帝。其實他們可以把信奉基督的事實暫時隱瞞，而免一死，或者可以做個秘密</w:t>
      </w:r>
      <w:r>
        <w:rPr>
          <w:rFonts w:ascii="Times New Roman" w:eastAsia="華康細圓體" w:hAnsi="Times New Roman" w:cs="Times New Roman" w:hint="eastAsia"/>
          <w:szCs w:val="24"/>
        </w:rPr>
        <w:t>的</w:t>
      </w:r>
      <w:r w:rsidR="00A23588" w:rsidRPr="00B16B01">
        <w:rPr>
          <w:rFonts w:ascii="Times New Roman" w:eastAsia="華康細圓體" w:hAnsi="Times New Roman" w:cs="Times New Roman"/>
          <w:szCs w:val="24"/>
        </w:rPr>
        <w:t>基督徒，亦可偷安無事。但他們認為基督教的信仰，必須昭示和見證在人的面前，他們堅守自己的信仰，且引以為榮。今天的基督</w:t>
      </w:r>
      <w:r w:rsidR="00A23588" w:rsidRPr="00B16B01">
        <w:rPr>
          <w:rFonts w:ascii="Times New Roman" w:eastAsia="華康細圓體" w:hAnsi="Times New Roman" w:cs="Times New Roman"/>
          <w:szCs w:val="24"/>
        </w:rPr>
        <w:lastRenderedPageBreak/>
        <w:t>教能夠繼續存在和發揚光大，實有賴</w:t>
      </w:r>
      <w:r w:rsidR="00E55C48" w:rsidRPr="00B16B01">
        <w:rPr>
          <w:rFonts w:ascii="Times New Roman" w:eastAsia="華康細圓體" w:hAnsi="Times New Roman" w:cs="Times New Roman"/>
          <w:szCs w:val="24"/>
        </w:rPr>
        <w:t>於他們的殉道和光榮的見證。基督教的真理猶如一盞明燈，必須讓人看見而不掩藏或隱瞞。主說：「</w:t>
      </w:r>
      <w:r w:rsidR="00E55C48" w:rsidRPr="00B16B01">
        <w:rPr>
          <w:rFonts w:ascii="Times New Roman" w:eastAsia="標楷體" w:hAnsi="標楷體" w:cs="Times New Roman"/>
          <w:szCs w:val="24"/>
        </w:rPr>
        <w:t>因為掩藏的事沒有不顯出來的，隱瞞的事沒有不露出來的</w:t>
      </w:r>
      <w:r w:rsidR="00E55C48" w:rsidRPr="00B16B01">
        <w:rPr>
          <w:rFonts w:ascii="Times New Roman" w:eastAsia="華康細圓體" w:hAnsi="Times New Roman" w:cs="Times New Roman"/>
          <w:szCs w:val="24"/>
        </w:rPr>
        <w:t>。」這是指真理本身而言。真理的本質是不能毀滅的。人儘管不願意面對真理，把它壓制，塗抹</w:t>
      </w:r>
      <w:r>
        <w:rPr>
          <w:rFonts w:ascii="Times New Roman" w:eastAsia="華康細圓體" w:hAnsi="Times New Roman" w:cs="Times New Roman" w:hint="eastAsia"/>
          <w:szCs w:val="24"/>
        </w:rPr>
        <w:t>它</w:t>
      </w:r>
      <w:r w:rsidR="00E55C48" w:rsidRPr="00B16B01">
        <w:rPr>
          <w:rFonts w:ascii="Times New Roman" w:eastAsia="華康細圓體" w:hAnsi="Times New Roman" w:cs="Times New Roman"/>
          <w:szCs w:val="24"/>
        </w:rPr>
        <w:t>或拒絕接受它，但真理</w:t>
      </w:r>
      <w:r w:rsidRPr="00B16B01">
        <w:rPr>
          <w:rFonts w:ascii="Times New Roman" w:eastAsia="華康細圓體" w:hAnsi="Times New Roman" w:cs="Times New Roman"/>
          <w:szCs w:val="24"/>
        </w:rPr>
        <w:t>偉大</w:t>
      </w:r>
      <w:r w:rsidR="00E55C48" w:rsidRPr="00B16B01">
        <w:rPr>
          <w:rFonts w:ascii="Times New Roman" w:eastAsia="華康細圓體" w:hAnsi="Times New Roman" w:cs="Times New Roman"/>
          <w:szCs w:val="24"/>
        </w:rPr>
        <w:t>的地方就是</w:t>
      </w:r>
      <w:r>
        <w:rPr>
          <w:rFonts w:ascii="Times New Roman" w:eastAsia="華康細圓體" w:hAnsi="Times New Roman" w:cs="Times New Roman"/>
          <w:szCs w:val="24"/>
        </w:rPr>
        <w:t>：</w:t>
      </w:r>
      <w:r w:rsidR="00E55C48" w:rsidRPr="00B16B01">
        <w:rPr>
          <w:rFonts w:ascii="Times New Roman" w:eastAsia="華康細圓體" w:hAnsi="Times New Roman" w:cs="Times New Roman"/>
          <w:szCs w:val="24"/>
        </w:rPr>
        <w:t>它必然獲得最後的勝利。</w:t>
      </w:r>
    </w:p>
    <w:p w14:paraId="7F132BFA" w14:textId="4F50C968" w:rsidR="00E55C48" w:rsidRPr="00B16B01" w:rsidRDefault="00E55C48" w:rsidP="007B014E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十六世紀初葉</w:t>
      </w:r>
      <w:r w:rsidR="007B014E">
        <w:rPr>
          <w:rFonts w:ascii="Times New Roman" w:eastAsia="華康細圓體" w:hAnsi="Times New Roman" w:cs="Times New Roman"/>
          <w:szCs w:val="24"/>
        </w:rPr>
        <w:t>，</w:t>
      </w:r>
      <w:r w:rsidR="007B014E">
        <w:rPr>
          <w:rFonts w:ascii="Times New Roman" w:eastAsia="華康細圓體" w:hAnsi="Times New Roman" w:cs="Times New Roman" w:hint="eastAsia"/>
          <w:szCs w:val="24"/>
        </w:rPr>
        <w:t>波蘭數學家和</w:t>
      </w:r>
      <w:r w:rsidRPr="00B16B01">
        <w:rPr>
          <w:rFonts w:ascii="Times New Roman" w:eastAsia="華康細圓體" w:hAnsi="Times New Roman" w:cs="Times New Roman"/>
          <w:szCs w:val="24"/>
        </w:rPr>
        <w:t>天文學家哥白尼（</w:t>
      </w:r>
      <w:r w:rsidR="007B014E">
        <w:rPr>
          <w:rFonts w:ascii="Times New Roman" w:eastAsia="華康細圓體" w:hAnsi="Times New Roman" w:cs="Times New Roman" w:hint="eastAsia"/>
          <w:szCs w:val="24"/>
        </w:rPr>
        <w:t xml:space="preserve">Nicolaus </w:t>
      </w:r>
      <w:r w:rsidRPr="00B16B01">
        <w:rPr>
          <w:rFonts w:ascii="Times New Roman" w:eastAsia="華康細圓體" w:hAnsi="Times New Roman" w:cs="Times New Roman"/>
          <w:szCs w:val="24"/>
        </w:rPr>
        <w:t>Coperni</w:t>
      </w:r>
      <w:r w:rsidR="00885BC2">
        <w:rPr>
          <w:rFonts w:ascii="Times New Roman" w:eastAsia="華康細圓體" w:hAnsi="Times New Roman" w:cs="Times New Roman"/>
          <w:szCs w:val="24"/>
        </w:rPr>
        <w:t>c</w:t>
      </w:r>
      <w:r w:rsidRPr="00B16B01">
        <w:rPr>
          <w:rFonts w:ascii="Times New Roman" w:eastAsia="華康細圓體" w:hAnsi="Times New Roman" w:cs="Times New Roman"/>
          <w:szCs w:val="24"/>
        </w:rPr>
        <w:t>us</w:t>
      </w:r>
      <w:r w:rsidRPr="00B16B01">
        <w:rPr>
          <w:rFonts w:ascii="Times New Roman" w:eastAsia="華康細圓體" w:hAnsi="Times New Roman" w:cs="Times New Roman"/>
          <w:szCs w:val="24"/>
        </w:rPr>
        <w:t>）發現地球並非宇宙的中心，地球是圍繞太陽而運行，並非太陽圍繞地球而轉動。但他是一個審慎的人，一直把這個秘密保持了卅年，於</w:t>
      </w:r>
      <w:r w:rsidRPr="00B16B01">
        <w:rPr>
          <w:rFonts w:ascii="Times New Roman" w:eastAsia="華康細圓體" w:hAnsi="Times New Roman" w:cs="Times New Roman"/>
          <w:szCs w:val="24"/>
        </w:rPr>
        <w:t>1543</w:t>
      </w:r>
      <w:r w:rsidRPr="00B16B01">
        <w:rPr>
          <w:rFonts w:ascii="Times New Roman" w:eastAsia="華康細圓體" w:hAnsi="Times New Roman" w:cs="Times New Roman"/>
          <w:szCs w:val="24"/>
        </w:rPr>
        <w:t>年，他請求一個聽了這套理論也害怕起來的印刷商，為他刊印《天體運行論》一書。哥白尼不久便與世長辭，別人承繼了他遺留下來的學說，於是產生一場風暴。</w:t>
      </w:r>
    </w:p>
    <w:p w14:paraId="1D8B0DA2" w14:textId="702BE7D4" w:rsidR="00E55C48" w:rsidRPr="00B16B01" w:rsidRDefault="00223B9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十七世紀初，</w:t>
      </w:r>
      <w:r w:rsidR="00A54536">
        <w:rPr>
          <w:rFonts w:ascii="Times New Roman" w:eastAsia="華康細圓體" w:hAnsi="Times New Roman" w:cs="Times New Roman" w:hint="eastAsia"/>
          <w:szCs w:val="24"/>
        </w:rPr>
        <w:t>義大利的物理學家及天文學家</w:t>
      </w:r>
      <w:r w:rsidRPr="00B16B01">
        <w:rPr>
          <w:rFonts w:ascii="Times New Roman" w:eastAsia="華康細圓體" w:hAnsi="Times New Roman" w:cs="Times New Roman"/>
          <w:szCs w:val="24"/>
        </w:rPr>
        <w:t>伽利略（</w:t>
      </w:r>
      <w:r w:rsidRPr="00B16B01">
        <w:rPr>
          <w:rFonts w:ascii="Times New Roman" w:eastAsia="華康細圓體" w:hAnsi="Times New Roman" w:cs="Times New Roman"/>
          <w:szCs w:val="24"/>
        </w:rPr>
        <w:t>Galileo</w:t>
      </w:r>
      <w:r w:rsidR="00A54536">
        <w:rPr>
          <w:rFonts w:ascii="Times New Roman" w:eastAsia="華康細圓體" w:hAnsi="Times New Roman" w:cs="Times New Roman" w:hint="eastAsia"/>
          <w:szCs w:val="24"/>
        </w:rPr>
        <w:t xml:space="preserve"> Galilei</w:t>
      </w:r>
      <w:r w:rsidRPr="00B16B01">
        <w:rPr>
          <w:rFonts w:ascii="Times New Roman" w:eastAsia="華康細圓體" w:hAnsi="Times New Roman" w:cs="Times New Roman"/>
          <w:szCs w:val="24"/>
        </w:rPr>
        <w:t>）</w:t>
      </w:r>
      <w:r w:rsidR="00A54536">
        <w:rPr>
          <w:rFonts w:ascii="Times New Roman" w:eastAsia="華康細圓體" w:hAnsi="Times New Roman" w:cs="Times New Roman" w:hint="eastAsia"/>
          <w:szCs w:val="24"/>
        </w:rPr>
        <w:t>，</w:t>
      </w:r>
      <w:r w:rsidRPr="00B16B01">
        <w:rPr>
          <w:rFonts w:ascii="Times New Roman" w:eastAsia="華康細圓體" w:hAnsi="Times New Roman" w:cs="Times New Roman"/>
          <w:szCs w:val="24"/>
        </w:rPr>
        <w:t>承受了哥白尼的學說，並公開的把這理論昭示世人。</w:t>
      </w:r>
      <w:r w:rsidRPr="00B16B01">
        <w:rPr>
          <w:rFonts w:ascii="Times New Roman" w:eastAsia="華康細圓體" w:hAnsi="Times New Roman" w:cs="Times New Roman"/>
          <w:szCs w:val="24"/>
        </w:rPr>
        <w:t>1616</w:t>
      </w:r>
      <w:r w:rsidRPr="00B16B01">
        <w:rPr>
          <w:rFonts w:ascii="Times New Roman" w:eastAsia="華康細圓體" w:hAnsi="Times New Roman" w:cs="Times New Roman"/>
          <w:szCs w:val="24"/>
        </w:rPr>
        <w:t>年他被召到羅馬接受公開聆訊，結果被判為謬論。它的判詞是：「第一個論點，說太陽是宇宙的中心而非圍繞地球運行的理論，是愚蠢荒謬地觸犯了神學，所以是個異端，因為它違反了聖經的記載．．．第二個論點，說地球非宇宙的中心，而是圍繞著太陽運行的理</w:t>
      </w:r>
      <w:r w:rsidR="00A54536">
        <w:rPr>
          <w:rFonts w:ascii="Times New Roman" w:eastAsia="華康細圓體" w:hAnsi="Times New Roman" w:cs="Times New Roman" w:hint="eastAsia"/>
          <w:szCs w:val="24"/>
        </w:rPr>
        <w:t>論</w:t>
      </w:r>
      <w:r w:rsidRPr="00B16B01">
        <w:rPr>
          <w:rFonts w:ascii="Times New Roman" w:eastAsia="華康細圓體" w:hAnsi="Times New Roman" w:cs="Times New Roman"/>
          <w:szCs w:val="24"/>
        </w:rPr>
        <w:t>，是一個擾人耳目的學說，在哲學上是荒謬的，根據神學的觀點來說，是違反了正確的信仰。」當時伽利略屈服了，他認為依從權勢而不用犧牲自己的生命，是一項明智的選擇，於是多年來一直</w:t>
      </w:r>
      <w:r w:rsidR="00FC6F85">
        <w:rPr>
          <w:rFonts w:ascii="Times New Roman" w:eastAsia="華康細圓體" w:hAnsi="Times New Roman" w:cs="Times New Roman" w:hint="eastAsia"/>
          <w:szCs w:val="24"/>
        </w:rPr>
        <w:t>保</w:t>
      </w:r>
      <w:r w:rsidRPr="00B16B01">
        <w:rPr>
          <w:rFonts w:ascii="Times New Roman" w:eastAsia="華康細圓體" w:hAnsi="Times New Roman" w:cs="Times New Roman"/>
          <w:szCs w:val="24"/>
        </w:rPr>
        <w:t>持緘默。</w:t>
      </w:r>
    </w:p>
    <w:p w14:paraId="7A96C468" w14:textId="76D035B6" w:rsidR="00223B94" w:rsidRPr="00B16B01" w:rsidRDefault="00223B9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到了新的教宗登位時，伽利略以為烏爾班八世是一位賢明、開通而有修養的教宗，於是鼓起勇氣再一次公開他的理論。但他</w:t>
      </w:r>
      <w:r w:rsidRPr="00B16B01">
        <w:rPr>
          <w:rFonts w:ascii="Times New Roman" w:eastAsia="華康細圓體" w:hAnsi="Times New Roman" w:cs="Times New Roman"/>
          <w:szCs w:val="24"/>
        </w:rPr>
        <w:lastRenderedPageBreak/>
        <w:t>的夢想又</w:t>
      </w:r>
      <w:r w:rsidR="00EA4BAE">
        <w:rPr>
          <w:rFonts w:ascii="Times New Roman" w:eastAsia="華康細圓體" w:hAnsi="Times New Roman" w:cs="Times New Roman" w:hint="eastAsia"/>
          <w:szCs w:val="24"/>
        </w:rPr>
        <w:t>落空</w:t>
      </w:r>
      <w:r w:rsidRPr="00B16B01">
        <w:rPr>
          <w:rFonts w:ascii="Times New Roman" w:eastAsia="華康細圓體" w:hAnsi="Times New Roman" w:cs="Times New Roman"/>
          <w:szCs w:val="24"/>
        </w:rPr>
        <w:t>，這次他被迫放棄這套理論，</w:t>
      </w:r>
      <w:r w:rsidRPr="00B16B01">
        <w:rPr>
          <w:rFonts w:ascii="Times New Roman" w:eastAsia="華康細圓體" w:hAnsi="Times New Roman" w:cs="Times New Roman"/>
          <w:szCs w:val="24"/>
        </w:rPr>
        <w:t xml:space="preserve"> </w:t>
      </w:r>
      <w:r w:rsidRPr="00B16B01">
        <w:rPr>
          <w:rFonts w:ascii="Times New Roman" w:eastAsia="華康細圓體" w:hAnsi="Times New Roman" w:cs="Times New Roman"/>
          <w:szCs w:val="24"/>
        </w:rPr>
        <w:t>或者接受行刑，結果他簽了一張悔罪狀：「</w:t>
      </w:r>
      <w:r w:rsidR="00B75E94" w:rsidRPr="00B16B01">
        <w:rPr>
          <w:rFonts w:ascii="Times New Roman" w:eastAsia="華康細圓體" w:hAnsi="Times New Roman" w:cs="Times New Roman"/>
          <w:szCs w:val="24"/>
        </w:rPr>
        <w:t>我本人伽利略，七十歲</w:t>
      </w:r>
      <w:r w:rsidR="00B75E94" w:rsidRPr="00B16B01">
        <w:rPr>
          <w:rFonts w:ascii="Times New Roman" w:eastAsia="細明體" w:hAnsi="細明體" w:cs="Times New Roman"/>
          <w:szCs w:val="24"/>
        </w:rPr>
        <w:t>，</w:t>
      </w:r>
      <w:r w:rsidR="00A54536">
        <w:rPr>
          <w:rFonts w:ascii="Times New Roman" w:eastAsia="華康細圓體" w:hAnsi="Times New Roman" w:cs="Times New Roman"/>
          <w:szCs w:val="24"/>
        </w:rPr>
        <w:t>身受綑</w:t>
      </w:r>
      <w:r w:rsidR="00A54536">
        <w:rPr>
          <w:rFonts w:ascii="Times New Roman" w:eastAsia="華康細圓體" w:hAnsi="Times New Roman" w:cs="Times New Roman" w:hint="eastAsia"/>
          <w:szCs w:val="24"/>
        </w:rPr>
        <w:t>縛</w:t>
      </w:r>
      <w:r w:rsidR="00B75E94" w:rsidRPr="00B16B01">
        <w:rPr>
          <w:rFonts w:ascii="Times New Roman" w:eastAsia="華康細圓體" w:hAnsi="Times New Roman" w:cs="Times New Roman"/>
          <w:szCs w:val="24"/>
        </w:rPr>
        <w:t>，雙膝在神聖教宗面前跪下，雙手摸著</w:t>
      </w:r>
      <w:r w:rsidR="00A54536">
        <w:rPr>
          <w:rFonts w:ascii="華康細圓體" w:eastAsia="華康細圓體" w:hAnsi="Times New Roman" w:cs="Times New Roman" w:hint="eastAsia"/>
          <w:szCs w:val="24"/>
        </w:rPr>
        <w:t>、</w:t>
      </w:r>
      <w:r w:rsidR="00B75E94" w:rsidRPr="00B16B01">
        <w:rPr>
          <w:rFonts w:ascii="Times New Roman" w:eastAsia="華康細圓體" w:hAnsi="Times New Roman" w:cs="Times New Roman"/>
          <w:szCs w:val="24"/>
        </w:rPr>
        <w:t>雙眼望著這本聖經起誓，從此必須咒詛所持的地球運行學說，這是一個錯誤的異端邪說。</w:t>
      </w:r>
      <w:r w:rsidRPr="00B16B01">
        <w:rPr>
          <w:rFonts w:ascii="Times New Roman" w:eastAsia="華康細圓體" w:hAnsi="Times New Roman" w:cs="Times New Roman"/>
          <w:szCs w:val="24"/>
        </w:rPr>
        <w:t>」</w:t>
      </w:r>
      <w:r w:rsidR="00B75E94" w:rsidRPr="00B16B01">
        <w:rPr>
          <w:rFonts w:ascii="Times New Roman" w:eastAsia="華康細圓體" w:hAnsi="Times New Roman" w:cs="Times New Roman"/>
          <w:szCs w:val="24"/>
        </w:rPr>
        <w:t>他的誓言把自己的立論放棄了，當時可免一死，但卻不能免除牢獄之苦</w:t>
      </w:r>
      <w:r w:rsidR="00A54536">
        <w:rPr>
          <w:rFonts w:ascii="Times New Roman" w:eastAsia="華康細圓體" w:hAnsi="Times New Roman" w:cs="Times New Roman"/>
          <w:szCs w:val="24"/>
        </w:rPr>
        <w:t>。</w:t>
      </w:r>
      <w:r w:rsidR="00A54536">
        <w:rPr>
          <w:rFonts w:ascii="Times New Roman" w:eastAsia="華康細圓體" w:hAnsi="Times New Roman" w:cs="Times New Roman" w:hint="eastAsia"/>
          <w:szCs w:val="24"/>
        </w:rPr>
        <w:t>1642</w:t>
      </w:r>
      <w:r w:rsidR="00A54536">
        <w:rPr>
          <w:rFonts w:ascii="Times New Roman" w:eastAsia="華康細圓體" w:hAnsi="Times New Roman" w:cs="Times New Roman" w:hint="eastAsia"/>
          <w:szCs w:val="24"/>
        </w:rPr>
        <w:t>年伽利</w:t>
      </w:r>
      <w:r w:rsidR="00F1679D">
        <w:rPr>
          <w:rFonts w:ascii="Times New Roman" w:eastAsia="華康細圓體" w:hAnsi="Times New Roman" w:cs="Times New Roman" w:hint="eastAsia"/>
          <w:szCs w:val="24"/>
        </w:rPr>
        <w:t>略</w:t>
      </w:r>
      <w:r w:rsidR="00A54536">
        <w:rPr>
          <w:rFonts w:ascii="Times New Roman" w:eastAsia="華康細圓體" w:hAnsi="Times New Roman" w:cs="Times New Roman" w:hint="eastAsia"/>
          <w:szCs w:val="24"/>
        </w:rPr>
        <w:t>永遠閉上眼睛，離開人世。但是同一年，牛頓在英國誕生</w:t>
      </w:r>
      <w:r w:rsidR="00B75E94" w:rsidRPr="00B16B01">
        <w:rPr>
          <w:rFonts w:ascii="Times New Roman" w:eastAsia="華康細圓體" w:hAnsi="Times New Roman" w:cs="Times New Roman"/>
          <w:szCs w:val="24"/>
        </w:rPr>
        <w:t>。</w:t>
      </w:r>
      <w:r w:rsidR="00A54536">
        <w:rPr>
          <w:rFonts w:ascii="Times New Roman" w:eastAsia="華康細圓體" w:hAnsi="Times New Roman" w:cs="Times New Roman" w:hint="eastAsia"/>
          <w:szCs w:val="24"/>
        </w:rPr>
        <w:t>牛頓說自己是站在巨人的肩膀上，才有如此偉大的成就，而伽利略是巨人之一。</w:t>
      </w:r>
    </w:p>
    <w:p w14:paraId="04F9D1B5" w14:textId="77777777" w:rsidR="00B75E94" w:rsidRPr="00B16B01" w:rsidRDefault="00B75E9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當時，不單是羅馬天主教會的宗教人士不想正視真理，群眾的態度也是如此。馬丁路德寫過一段話：「當時的群眾認為哥白尼的說法實在是</w:t>
      </w:r>
      <w:r w:rsidR="008A2787">
        <w:rPr>
          <w:rFonts w:ascii="Times New Roman" w:eastAsia="華康細圓體" w:hAnsi="Times New Roman" w:cs="Times New Roman"/>
          <w:szCs w:val="24"/>
        </w:rPr>
        <w:t>大</w:t>
      </w:r>
      <w:r w:rsidRPr="00B16B01">
        <w:rPr>
          <w:rFonts w:ascii="Times New Roman" w:eastAsia="華康細圓體" w:hAnsi="Times New Roman" w:cs="Times New Roman"/>
          <w:szCs w:val="24"/>
        </w:rPr>
        <w:t>逆不道，硬要證明地球圍繞太陽而運行．．．人們以為哥白尼是個傻子，顛倒天文科學的真理</w:t>
      </w:r>
      <w:r w:rsidR="00CD3A87">
        <w:rPr>
          <w:rFonts w:ascii="Times New Roman" w:eastAsia="華康細圓體" w:hAnsi="Times New Roman" w:cs="Times New Roman"/>
          <w:szCs w:val="24"/>
        </w:rPr>
        <w:t>。</w:t>
      </w:r>
      <w:r w:rsidR="00CD3A87">
        <w:rPr>
          <w:rFonts w:ascii="Times New Roman" w:eastAsia="華康細圓體" w:hAnsi="Times New Roman" w:cs="Times New Roman" w:hint="eastAsia"/>
          <w:szCs w:val="24"/>
        </w:rPr>
        <w:t>但</w:t>
      </w:r>
      <w:r w:rsidRPr="00B16B01">
        <w:rPr>
          <w:rFonts w:ascii="Times New Roman" w:eastAsia="華康細圓體" w:hAnsi="Times New Roman" w:cs="Times New Roman"/>
          <w:szCs w:val="24"/>
        </w:rPr>
        <w:t>聖經清楚告訴人，當日約書亞命令太陽停住，而不是地球啊！」</w:t>
      </w:r>
    </w:p>
    <w:p w14:paraId="7EEEAD0B" w14:textId="4A3AA90A" w:rsidR="00B75E94" w:rsidRPr="00B16B01" w:rsidRDefault="00B75E9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時間是最好的試金石。人儘可以向一個發現真理的人施</w:t>
      </w:r>
      <w:r w:rsidR="00CD3A87">
        <w:rPr>
          <w:rFonts w:ascii="Times New Roman" w:eastAsia="華康細圓體" w:hAnsi="Times New Roman" w:cs="Times New Roman"/>
          <w:szCs w:val="24"/>
        </w:rPr>
        <w:t>行</w:t>
      </w:r>
      <w:r w:rsidRPr="00B16B01">
        <w:rPr>
          <w:rFonts w:ascii="Times New Roman" w:eastAsia="華康細圓體" w:hAnsi="Times New Roman" w:cs="Times New Roman"/>
          <w:szCs w:val="24"/>
        </w:rPr>
        <w:t>刑罰，稱他是傻子，但卻不能改變真理本身。麥</w:t>
      </w:r>
      <w:r w:rsidR="00CD3A87" w:rsidRPr="00B16B01">
        <w:rPr>
          <w:rFonts w:ascii="Times New Roman" w:eastAsia="華康細圓體" w:hAnsi="Times New Roman" w:cs="Times New Roman"/>
          <w:szCs w:val="24"/>
        </w:rPr>
        <w:t>維</w:t>
      </w:r>
      <w:r w:rsidRPr="00B16B01">
        <w:rPr>
          <w:rFonts w:ascii="Times New Roman" w:eastAsia="華康細圓體" w:hAnsi="Times New Roman" w:cs="Times New Roman"/>
          <w:szCs w:val="24"/>
        </w:rPr>
        <w:t>爾（</w:t>
      </w:r>
      <w:r w:rsidRPr="00B16B01">
        <w:rPr>
          <w:rFonts w:ascii="Times New Roman" w:eastAsia="華康細圓體" w:hAnsi="Times New Roman" w:cs="Times New Roman"/>
          <w:szCs w:val="24"/>
        </w:rPr>
        <w:t>Andrew Melville</w:t>
      </w:r>
      <w:r w:rsidRPr="00B16B01">
        <w:rPr>
          <w:rFonts w:ascii="Times New Roman" w:eastAsia="華康細圓體" w:hAnsi="Times New Roman" w:cs="Times New Roman"/>
          <w:szCs w:val="24"/>
        </w:rPr>
        <w:t>）說：「人沒有權力把真理問吊或驅逐出境。」真理可以接受別人肆意攻擊，受人阻延、制止或譏諷；但經過一段時間之後</w:t>
      </w:r>
      <w:r w:rsidR="002C33F2" w:rsidRPr="00B16B01">
        <w:rPr>
          <w:rFonts w:ascii="Times New Roman" w:eastAsia="華康細圓體" w:hAnsi="Times New Roman" w:cs="Times New Roman"/>
          <w:szCs w:val="24"/>
        </w:rPr>
        <w:t>，真理必會施以反擊，而獲得最後勝利。人若硬要和真理作對，必定會失敗的。</w:t>
      </w:r>
      <w:r w:rsidR="00CD3A87">
        <w:rPr>
          <w:rFonts w:ascii="Times New Roman" w:eastAsia="華康細圓體" w:hAnsi="Times New Roman" w:cs="Times New Roman" w:hint="eastAsia"/>
          <w:szCs w:val="24"/>
        </w:rPr>
        <w:t>1984</w:t>
      </w:r>
      <w:r w:rsidR="00CD3A87">
        <w:rPr>
          <w:rFonts w:ascii="Times New Roman" w:eastAsia="華康細圓體" w:hAnsi="Times New Roman" w:cs="Times New Roman" w:hint="eastAsia"/>
          <w:szCs w:val="24"/>
        </w:rPr>
        <w:t>年，天主教教</w:t>
      </w:r>
      <w:r w:rsidR="00CD3A87" w:rsidRPr="00CD3A87">
        <w:rPr>
          <w:rFonts w:ascii="華康細圓體" w:eastAsia="華康細圓體" w:hAnsi="細明體" w:cs="細明體" w:hint="eastAsia"/>
          <w:szCs w:val="24"/>
        </w:rPr>
        <w:t>宗若</w:t>
      </w:r>
      <w:r w:rsidR="00CD3A87">
        <w:rPr>
          <w:rFonts w:ascii="華康細圓體" w:eastAsia="華康細圓體" w:hAnsi="細明體" w:cs="細明體" w:hint="eastAsia"/>
          <w:szCs w:val="24"/>
        </w:rPr>
        <w:t>望保祿六世公開發表談話，承認</w:t>
      </w:r>
      <w:r w:rsidR="00842F00">
        <w:rPr>
          <w:rFonts w:ascii="華康細圓體" w:eastAsia="華康細圓體" w:hAnsi="細明體" w:cs="細明體" w:hint="eastAsia"/>
          <w:szCs w:val="24"/>
        </w:rPr>
        <w:t>當年教會迫害伽利略的行為是錯誤的，伽利略長達三百年</w:t>
      </w:r>
      <w:r w:rsidR="00344024">
        <w:rPr>
          <w:rFonts w:ascii="華康細圓體" w:eastAsia="華康細圓體" w:hAnsi="細明體" w:cs="細明體" w:hint="eastAsia"/>
          <w:szCs w:val="24"/>
        </w:rPr>
        <w:t>的</w:t>
      </w:r>
      <w:r w:rsidR="00842F00" w:rsidRPr="00842F00">
        <w:rPr>
          <w:rFonts w:ascii="華康細圓體" w:eastAsia="華康細圓體" w:hAnsi="細明體" w:cs="細明體" w:hint="eastAsia"/>
          <w:szCs w:val="24"/>
        </w:rPr>
        <w:t>冤屈</w:t>
      </w:r>
      <w:r w:rsidR="00842F00">
        <w:rPr>
          <w:rFonts w:ascii="華康細圓體" w:eastAsia="華康細圓體" w:hAnsi="細明體" w:cs="細明體" w:hint="eastAsia"/>
          <w:szCs w:val="24"/>
        </w:rPr>
        <w:t>終於獲得洗雪。</w:t>
      </w:r>
    </w:p>
    <w:p w14:paraId="25718A37" w14:textId="77777777" w:rsidR="002C33F2" w:rsidRPr="00B16B01" w:rsidRDefault="002C33F2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主說：「</w:t>
      </w:r>
      <w:r w:rsidRPr="00B16B01">
        <w:rPr>
          <w:rFonts w:ascii="Times New Roman" w:eastAsia="標楷體" w:hAnsi="標楷體" w:cs="Times New Roman"/>
          <w:szCs w:val="24"/>
        </w:rPr>
        <w:t>有耳可聽的，就應當聽</w:t>
      </w:r>
      <w:r w:rsidRPr="00B16B01">
        <w:rPr>
          <w:rFonts w:ascii="Times New Roman" w:eastAsia="華康細圓體" w:hAnsi="Times New Roman" w:cs="Times New Roman"/>
          <w:szCs w:val="24"/>
        </w:rPr>
        <w:t>。」又說：「</w:t>
      </w:r>
      <w:r w:rsidRPr="00B16B01">
        <w:rPr>
          <w:rFonts w:ascii="Times New Roman" w:eastAsia="標楷體" w:hAnsi="標楷體" w:cs="Times New Roman"/>
          <w:szCs w:val="24"/>
        </w:rPr>
        <w:t>你們所聽的要留心。你們用麼量器量給人，也必用什麼量器量給你們，並且要多給你們。</w:t>
      </w:r>
      <w:r w:rsidRPr="00B16B01">
        <w:rPr>
          <w:rFonts w:ascii="Times New Roman" w:eastAsia="華康細圓體" w:hAnsi="Times New Roman" w:cs="Times New Roman"/>
          <w:szCs w:val="24"/>
        </w:rPr>
        <w:t>」一個人有受教的耳朵，留心聽真理，專心學習行真理，</w:t>
      </w:r>
      <w:r w:rsidRPr="00B16B01">
        <w:rPr>
          <w:rFonts w:ascii="Times New Roman" w:eastAsia="華康細圓體" w:hAnsi="Times New Roman" w:cs="Times New Roman"/>
          <w:szCs w:val="24"/>
        </w:rPr>
        <w:lastRenderedPageBreak/>
        <w:t>主就賜給他智慧和啟示的靈，讓他更多明白真理，更多認識真理，常常行在真理中。主說：「</w:t>
      </w:r>
      <w:r w:rsidRPr="00B16B01">
        <w:rPr>
          <w:rFonts w:ascii="Times New Roman" w:eastAsia="標楷體" w:hAnsi="標楷體" w:cs="Times New Roman"/>
          <w:szCs w:val="24"/>
        </w:rPr>
        <w:t>因為有的，還要給他；沒有的，連他所有的也要奪去。</w:t>
      </w:r>
      <w:r w:rsidRPr="00B16B01">
        <w:rPr>
          <w:rFonts w:ascii="Times New Roman" w:eastAsia="華康細圓體" w:hAnsi="Times New Roman" w:cs="Times New Roman"/>
          <w:szCs w:val="24"/>
        </w:rPr>
        <w:t>」這是追求真理的原則，也是追求主同在的原則。一個人渴慕主的同在，會常常親近</w:t>
      </w:r>
      <w:r w:rsidR="001570FC">
        <w:rPr>
          <w:rFonts w:ascii="Times New Roman" w:eastAsia="華康細圓體" w:hAnsi="Times New Roman" w:cs="Times New Roman"/>
          <w:szCs w:val="24"/>
        </w:rPr>
        <w:t>主；因著渴慕神，不停止追求神的同在，神就賜他更豐富的神的同在。</w:t>
      </w:r>
      <w:r w:rsidR="001570FC">
        <w:rPr>
          <w:rFonts w:ascii="Times New Roman" w:eastAsia="華康細圓體" w:hAnsi="Times New Roman" w:cs="Times New Roman" w:hint="eastAsia"/>
          <w:szCs w:val="24"/>
        </w:rPr>
        <w:t>若一</w:t>
      </w:r>
      <w:r w:rsidRPr="00B16B01">
        <w:rPr>
          <w:rFonts w:ascii="Times New Roman" w:eastAsia="華康細圓體" w:hAnsi="Times New Roman" w:cs="Times New Roman"/>
          <w:szCs w:val="24"/>
        </w:rPr>
        <w:t>個人不渴慕神的同在，不寶貴神的同在，至終會完全失去神的同在</w:t>
      </w:r>
      <w:r w:rsidR="007746B0" w:rsidRPr="00B16B01">
        <w:rPr>
          <w:rFonts w:ascii="Times New Roman" w:eastAsia="華康細圓體" w:hAnsi="Times New Roman" w:cs="Times New Roman"/>
          <w:szCs w:val="24"/>
        </w:rPr>
        <w:t>。</w:t>
      </w:r>
    </w:p>
    <w:p w14:paraId="0FD02657" w14:textId="77777777" w:rsidR="007746B0" w:rsidRPr="00B16B01" w:rsidRDefault="008A6C50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B16B01">
        <w:rPr>
          <w:rFonts w:ascii="Times New Roman" w:eastAsia="標楷體" w:hAnsi="標楷體" w:cs="Times New Roman"/>
        </w:rPr>
        <w:t>又說：「神的國如同人把種撒在地上。黑夜睡覺，白日起來，這種就發芽漸長，那人卻不曉得如何這樣。地生五穀是出於自然的：先發苗，後長穗，再後穗上結成飽滿的子粒；穀既熟了，就用鐮刀去割，因為收成的時候到了。」</w:t>
      </w:r>
      <w:r w:rsidR="007746B0" w:rsidRPr="00B16B01">
        <w:rPr>
          <w:rFonts w:ascii="Times New Roman" w:eastAsia="華康細圓體" w:hAnsi="Times New Roman" w:cs="Times New Roman"/>
          <w:szCs w:val="24"/>
        </w:rPr>
        <w:t>（</w:t>
      </w:r>
      <w:r w:rsidR="007746B0" w:rsidRPr="00B16B01">
        <w:rPr>
          <w:rFonts w:ascii="Times New Roman" w:eastAsia="標楷體" w:hAnsi="Times New Roman" w:cs="Times New Roman"/>
          <w:szCs w:val="24"/>
        </w:rPr>
        <w:t>可四</w:t>
      </w:r>
      <w:r w:rsidR="007746B0" w:rsidRPr="00B16B01">
        <w:rPr>
          <w:rFonts w:ascii="Times New Roman" w:eastAsia="標楷體" w:hAnsi="Times New Roman" w:cs="Times New Roman"/>
          <w:szCs w:val="24"/>
        </w:rPr>
        <w:t>26~29</w:t>
      </w:r>
      <w:r w:rsidR="007746B0" w:rsidRPr="00B16B01">
        <w:rPr>
          <w:rFonts w:ascii="Times New Roman" w:eastAsia="標楷體" w:hAnsi="Times New Roman" w:cs="Times New Roman"/>
          <w:szCs w:val="24"/>
        </w:rPr>
        <w:t>）</w:t>
      </w:r>
    </w:p>
    <w:p w14:paraId="3F5BA096" w14:textId="4B18BD71" w:rsidR="007746B0" w:rsidRPr="00B16B01" w:rsidRDefault="008A6C50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這個比喻裡所說的「撒種」是指什麼人呢？有人說，是指</w:t>
      </w:r>
      <w:r w:rsidR="001570FC">
        <w:rPr>
          <w:rFonts w:ascii="Times New Roman" w:eastAsia="華康細圓體" w:hAnsi="Times New Roman" w:cs="Times New Roman" w:hint="eastAsia"/>
          <w:szCs w:val="24"/>
        </w:rPr>
        <w:t>耶穌</w:t>
      </w:r>
      <w:r w:rsidRPr="00B16B01">
        <w:rPr>
          <w:rFonts w:ascii="Times New Roman" w:eastAsia="華康細圓體" w:hAnsi="Times New Roman" w:cs="Times New Roman"/>
          <w:szCs w:val="24"/>
        </w:rPr>
        <w:t>基督，也就是其他比喻所說的「人子」。然而這個比喻中的撒種者</w:t>
      </w:r>
      <w:r w:rsidR="00F1679D">
        <w:rPr>
          <w:rFonts w:ascii="Times New Roman" w:eastAsia="華康細圓體" w:hAnsi="Times New Roman" w:cs="Times New Roman" w:hint="eastAsia"/>
          <w:szCs w:val="24"/>
        </w:rPr>
        <w:t>實在</w:t>
      </w:r>
      <w:r w:rsidRPr="00B16B01">
        <w:rPr>
          <w:rFonts w:ascii="Times New Roman" w:eastAsia="華康細圓體" w:hAnsi="Times New Roman" w:cs="Times New Roman"/>
          <w:szCs w:val="24"/>
        </w:rPr>
        <w:t>無法代表</w:t>
      </w:r>
      <w:r w:rsidR="001570FC">
        <w:rPr>
          <w:rFonts w:ascii="Times New Roman" w:eastAsia="華康細圓體" w:hAnsi="Times New Roman" w:cs="Times New Roman" w:hint="eastAsia"/>
          <w:szCs w:val="24"/>
        </w:rPr>
        <w:t>耶穌</w:t>
      </w:r>
      <w:r w:rsidRPr="00B16B01">
        <w:rPr>
          <w:rFonts w:ascii="Times New Roman" w:eastAsia="華康細圓體" w:hAnsi="Times New Roman" w:cs="Times New Roman"/>
          <w:szCs w:val="24"/>
        </w:rPr>
        <w:t>基督</w:t>
      </w:r>
      <w:r w:rsidR="00344024">
        <w:rPr>
          <w:rFonts w:ascii="Times New Roman" w:eastAsia="華康細圓體" w:hAnsi="Times New Roman" w:cs="Times New Roman" w:hint="eastAsia"/>
          <w:szCs w:val="24"/>
        </w:rPr>
        <w:t>，</w:t>
      </w:r>
      <w:r w:rsidRPr="00B16B01">
        <w:rPr>
          <w:rFonts w:ascii="Times New Roman" w:eastAsia="華康細圓體" w:hAnsi="Times New Roman" w:cs="Times New Roman"/>
          <w:szCs w:val="24"/>
        </w:rPr>
        <w:t>因為</w:t>
      </w:r>
      <w:r w:rsidR="001570FC">
        <w:rPr>
          <w:rFonts w:ascii="Times New Roman" w:eastAsia="華康細圓體" w:hAnsi="Times New Roman" w:cs="Times New Roman" w:hint="eastAsia"/>
          <w:szCs w:val="24"/>
        </w:rPr>
        <w:t>耶穌</w:t>
      </w:r>
      <w:r w:rsidRPr="00B16B01">
        <w:rPr>
          <w:rFonts w:ascii="Times New Roman" w:eastAsia="華康細圓體" w:hAnsi="Times New Roman" w:cs="Times New Roman"/>
          <w:szCs w:val="24"/>
        </w:rPr>
        <w:t>基督</w:t>
      </w:r>
      <w:r w:rsidR="001570FC">
        <w:rPr>
          <w:rFonts w:ascii="Times New Roman" w:eastAsia="華康細圓體" w:hAnsi="Times New Roman" w:cs="Times New Roman"/>
          <w:szCs w:val="24"/>
        </w:rPr>
        <w:t>不</w:t>
      </w:r>
      <w:r w:rsidR="001570FC">
        <w:rPr>
          <w:rFonts w:ascii="Times New Roman" w:eastAsia="華康細圓體" w:hAnsi="Times New Roman" w:cs="Times New Roman" w:hint="eastAsia"/>
          <w:szCs w:val="24"/>
        </w:rPr>
        <w:t>會</w:t>
      </w:r>
      <w:r w:rsidRPr="00B16B01">
        <w:rPr>
          <w:rFonts w:ascii="Times New Roman" w:eastAsia="華康細圓體" w:hAnsi="Times New Roman" w:cs="Times New Roman"/>
          <w:szCs w:val="24"/>
        </w:rPr>
        <w:t>黑夜睡覺，白日起來，祂從不打盹也不睡覺。祂永遠醒著，察看一切的事務和一切屬祂的人。再者，比喻中說到這個人不知道種子如何長起來，這不能代表</w:t>
      </w:r>
      <w:r w:rsidR="001570FC">
        <w:rPr>
          <w:rFonts w:ascii="Times New Roman" w:eastAsia="華康細圓體" w:hAnsi="Times New Roman" w:cs="Times New Roman" w:hint="eastAsia"/>
          <w:szCs w:val="24"/>
        </w:rPr>
        <w:t>耶穌基督</w:t>
      </w:r>
      <w:r w:rsidRPr="00B16B01">
        <w:rPr>
          <w:rFonts w:ascii="Times New Roman" w:eastAsia="華康細圓體" w:hAnsi="Times New Roman" w:cs="Times New Roman"/>
          <w:szCs w:val="24"/>
        </w:rPr>
        <w:t>，因為祂掌管著耕種，也掌握著成長，焉能不知種子如何長起來？祂是</w:t>
      </w:r>
      <w:r w:rsidR="001570FC">
        <w:rPr>
          <w:rFonts w:ascii="Times New Roman" w:eastAsia="華康細圓體" w:hAnsi="Times New Roman" w:cs="Times New Roman" w:hint="eastAsia"/>
          <w:szCs w:val="24"/>
        </w:rPr>
        <w:t>為</w:t>
      </w:r>
      <w:r w:rsidRPr="00B16B01">
        <w:rPr>
          <w:rFonts w:ascii="Times New Roman" w:eastAsia="華康細圓體" w:hAnsi="Times New Roman" w:cs="Times New Roman"/>
          <w:szCs w:val="24"/>
        </w:rPr>
        <w:t>我們</w:t>
      </w:r>
      <w:r w:rsidR="001570FC">
        <w:rPr>
          <w:rFonts w:ascii="Times New Roman" w:eastAsia="華康細圓體" w:hAnsi="Times New Roman" w:cs="Times New Roman" w:hint="eastAsia"/>
          <w:szCs w:val="24"/>
        </w:rPr>
        <w:t>的</w:t>
      </w:r>
      <w:r w:rsidR="001570FC">
        <w:rPr>
          <w:rFonts w:ascii="Times New Roman" w:eastAsia="華康細圓體" w:hAnsi="Times New Roman" w:cs="Times New Roman"/>
          <w:szCs w:val="24"/>
        </w:rPr>
        <w:t>信心創始成終</w:t>
      </w:r>
      <w:r w:rsidR="00344024">
        <w:rPr>
          <w:rFonts w:ascii="Times New Roman" w:eastAsia="華康細圓體" w:hAnsi="Times New Roman" w:cs="Times New Roman" w:hint="eastAsia"/>
          <w:szCs w:val="24"/>
        </w:rPr>
        <w:t>的</w:t>
      </w:r>
      <w:r w:rsidR="001570FC">
        <w:rPr>
          <w:rFonts w:ascii="Times New Roman" w:eastAsia="華康細圓體" w:hAnsi="Times New Roman" w:cs="Times New Roman" w:hint="eastAsia"/>
          <w:szCs w:val="24"/>
        </w:rPr>
        <w:t>那一位</w:t>
      </w:r>
      <w:r w:rsidRPr="00B16B01">
        <w:rPr>
          <w:rFonts w:ascii="Times New Roman" w:eastAsia="華康細圓體" w:hAnsi="Times New Roman" w:cs="Times New Roman"/>
          <w:szCs w:val="24"/>
        </w:rPr>
        <w:t>，祂是成全神計劃的阿拉法與俄梅戛，並且也積極</w:t>
      </w:r>
      <w:r w:rsidR="001570FC">
        <w:rPr>
          <w:rFonts w:ascii="Times New Roman" w:eastAsia="華康細圓體" w:hAnsi="Times New Roman" w:cs="Times New Roman" w:hint="eastAsia"/>
          <w:szCs w:val="24"/>
        </w:rPr>
        <w:t>地</w:t>
      </w:r>
      <w:r w:rsidRPr="00B16B01">
        <w:rPr>
          <w:rFonts w:ascii="Times New Roman" w:eastAsia="華康細圓體" w:hAnsi="Times New Roman" w:cs="Times New Roman"/>
          <w:szCs w:val="24"/>
        </w:rPr>
        <w:t>作工，以實現神國度的計劃。</w:t>
      </w:r>
    </w:p>
    <w:p w14:paraId="392C712F" w14:textId="77777777" w:rsidR="008A6C50" w:rsidRPr="00B16B01" w:rsidRDefault="008A6C50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撒種的人乃是代表所有被神使用，在人心中建立</w:t>
      </w:r>
      <w:r w:rsidR="001570FC">
        <w:rPr>
          <w:rFonts w:ascii="Times New Roman" w:eastAsia="華康細圓體" w:hAnsi="Times New Roman" w:cs="Times New Roman" w:hint="eastAsia"/>
          <w:szCs w:val="24"/>
        </w:rPr>
        <w:t>神</w:t>
      </w:r>
      <w:r w:rsidRPr="00B16B01">
        <w:rPr>
          <w:rFonts w:ascii="Times New Roman" w:eastAsia="華康細圓體" w:hAnsi="Times New Roman" w:cs="Times New Roman"/>
          <w:szCs w:val="24"/>
        </w:rPr>
        <w:t>國度的人。如今主藉著那些蒙祂寶血救贖的人</w:t>
      </w:r>
      <w:r w:rsidR="001570FC">
        <w:rPr>
          <w:rFonts w:ascii="Times New Roman" w:eastAsia="華康細圓體" w:hAnsi="Times New Roman" w:cs="Times New Roman"/>
          <w:szCs w:val="24"/>
        </w:rPr>
        <w:t>，</w:t>
      </w:r>
      <w:r w:rsidRPr="00B16B01">
        <w:rPr>
          <w:rFonts w:ascii="Times New Roman" w:eastAsia="華康細圓體" w:hAnsi="Times New Roman" w:cs="Times New Roman"/>
          <w:szCs w:val="24"/>
        </w:rPr>
        <w:t>來撒神話語的種子。這比喻中的「種子」，當然就是神的話，在祂的話中隱藏</w:t>
      </w:r>
      <w:r w:rsidR="008852D1" w:rsidRPr="00B16B01">
        <w:rPr>
          <w:rFonts w:ascii="Times New Roman" w:eastAsia="華康細圓體" w:hAnsi="Times New Roman" w:cs="Times New Roman"/>
          <w:szCs w:val="24"/>
        </w:rPr>
        <w:t>著人所不能見的能力，能使人成為「神國的兒女」。這種能力也就是彼得所說那使人得到屬靈生命的「不朽壞的種子」。在這個比喻中的「土</w:t>
      </w:r>
      <w:r w:rsidR="008852D1" w:rsidRPr="00B16B01">
        <w:rPr>
          <w:rFonts w:ascii="Times New Roman" w:eastAsia="華康細圓體" w:hAnsi="Times New Roman" w:cs="Times New Roman"/>
          <w:szCs w:val="24"/>
        </w:rPr>
        <w:lastRenderedPageBreak/>
        <w:t>地」，是指人的心田。</w:t>
      </w:r>
    </w:p>
    <w:p w14:paraId="78FEF7FB" w14:textId="77777777" w:rsidR="008852D1" w:rsidRPr="00B16B01" w:rsidRDefault="008852D1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土地既不能自己撒種，也不會自己收割，但卻能接受並滋養種子，把所含的養份供應種子，使之生長直到成熟。神國度的起點是在那些接受並持守神話語</w:t>
      </w:r>
      <w:r w:rsidR="001570FC">
        <w:rPr>
          <w:rFonts w:ascii="Times New Roman" w:eastAsia="華康細圓體" w:hAnsi="Times New Roman" w:cs="Times New Roman" w:hint="eastAsia"/>
          <w:szCs w:val="24"/>
        </w:rPr>
        <w:t>的</w:t>
      </w:r>
      <w:r w:rsidRPr="00B16B01">
        <w:rPr>
          <w:rFonts w:ascii="Times New Roman" w:eastAsia="華康細圓體" w:hAnsi="Times New Roman" w:cs="Times New Roman"/>
          <w:szCs w:val="24"/>
        </w:rPr>
        <w:t>人心中。撒種的人在撒種後，夜晚就睡覺，早上起來，卻不知道種子如何發芽</w:t>
      </w:r>
      <w:r w:rsidR="001570FC">
        <w:rPr>
          <w:rFonts w:ascii="Times New Roman" w:eastAsia="華康細圓體" w:hAnsi="Times New Roman" w:cs="Times New Roman"/>
          <w:szCs w:val="24"/>
        </w:rPr>
        <w:t>，</w:t>
      </w:r>
      <w:r w:rsidRPr="00B16B01">
        <w:rPr>
          <w:rFonts w:ascii="Times New Roman" w:eastAsia="華康細圓體" w:hAnsi="Times New Roman" w:cs="Times New Roman"/>
          <w:szCs w:val="24"/>
        </w:rPr>
        <w:t>這真是一幅逼真的寫照。當人作完簡單的撒種工作之後，夜間便睡覺，早上一起來，不知不覺間種子已經發芽生長了。在這段時間，黑夜與白晝</w:t>
      </w:r>
      <w:r w:rsidR="001570FC">
        <w:rPr>
          <w:rFonts w:ascii="Times New Roman" w:eastAsia="華康細圓體" w:hAnsi="Times New Roman" w:cs="Times New Roman" w:hint="eastAsia"/>
          <w:szCs w:val="24"/>
        </w:rPr>
        <w:t>重複出現</w:t>
      </w:r>
      <w:r w:rsidRPr="00B16B01">
        <w:rPr>
          <w:rFonts w:ascii="Times New Roman" w:eastAsia="華康細圓體" w:hAnsi="Times New Roman" w:cs="Times New Roman"/>
          <w:szCs w:val="24"/>
        </w:rPr>
        <w:t>。黑夜是為了睡眠，</w:t>
      </w:r>
      <w:r w:rsidR="001570FC">
        <w:rPr>
          <w:rFonts w:ascii="Times New Roman" w:eastAsia="華康細圓體" w:hAnsi="Times New Roman" w:cs="Times New Roman" w:hint="eastAsia"/>
          <w:szCs w:val="24"/>
        </w:rPr>
        <w:t>在</w:t>
      </w:r>
      <w:r w:rsidRPr="00B16B01">
        <w:rPr>
          <w:rFonts w:ascii="Times New Roman" w:eastAsia="華康細圓體" w:hAnsi="Times New Roman" w:cs="Times New Roman"/>
          <w:szCs w:val="24"/>
        </w:rPr>
        <w:t>白晝人起來</w:t>
      </w:r>
      <w:r w:rsidR="001570FC">
        <w:rPr>
          <w:rFonts w:ascii="Times New Roman" w:eastAsia="華康細圓體" w:hAnsi="Times New Roman" w:cs="Times New Roman" w:hint="eastAsia"/>
          <w:szCs w:val="24"/>
        </w:rPr>
        <w:t>活動</w:t>
      </w:r>
      <w:r w:rsidRPr="00B16B01">
        <w:rPr>
          <w:rFonts w:ascii="Times New Roman" w:eastAsia="華康細圓體" w:hAnsi="Times New Roman" w:cs="Times New Roman"/>
          <w:szCs w:val="24"/>
        </w:rPr>
        <w:t>。在撒完種子之後，撒種的人回到他的正常生活中，在</w:t>
      </w:r>
      <w:r w:rsidR="001570FC">
        <w:rPr>
          <w:rFonts w:ascii="Times New Roman" w:eastAsia="華康細圓體" w:hAnsi="Times New Roman" w:cs="Times New Roman" w:hint="eastAsia"/>
          <w:szCs w:val="24"/>
        </w:rPr>
        <w:t>種</w:t>
      </w:r>
      <w:r w:rsidRPr="00B16B01">
        <w:rPr>
          <w:rFonts w:ascii="Times New Roman" w:eastAsia="華康細圓體" w:hAnsi="Times New Roman" w:cs="Times New Roman"/>
          <w:szCs w:val="24"/>
        </w:rPr>
        <w:t>子生長的過程中，他幫不上任何忙，只能等候並察看。在正常的生活中，</w:t>
      </w:r>
      <w:r w:rsidR="001570FC">
        <w:rPr>
          <w:rFonts w:ascii="Times New Roman" w:eastAsia="華康細圓體" w:hAnsi="Times New Roman" w:cs="Times New Roman" w:hint="eastAsia"/>
          <w:szCs w:val="24"/>
        </w:rPr>
        <w:t>撒種者</w:t>
      </w:r>
      <w:r w:rsidRPr="00B16B01">
        <w:rPr>
          <w:rFonts w:ascii="Times New Roman" w:eastAsia="華康細圓體" w:hAnsi="Times New Roman" w:cs="Times New Roman"/>
          <w:szCs w:val="24"/>
        </w:rPr>
        <w:t>睡了又起來，起來又睡，絲毫沒有揠苗助長的企圖。他把種子的生長完全委託給土地，讓其蘊藏的自然成長能力動工。</w:t>
      </w:r>
    </w:p>
    <w:p w14:paraId="687C4534" w14:textId="0135838F" w:rsidR="00F17A2F" w:rsidRPr="00B16B01" w:rsidRDefault="008852D1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「</w:t>
      </w:r>
      <w:r w:rsidRPr="00FC6F85">
        <w:rPr>
          <w:rFonts w:ascii="標楷體" w:eastAsia="標楷體" w:hAnsi="標楷體" w:cs="Times New Roman"/>
          <w:szCs w:val="24"/>
        </w:rPr>
        <w:t>那人卻不曉</w:t>
      </w:r>
      <w:r w:rsidR="00B419CB" w:rsidRPr="00FC6F85">
        <w:rPr>
          <w:rFonts w:ascii="標楷體" w:eastAsia="標楷體" w:hAnsi="標楷體" w:cs="Times New Roman"/>
          <w:szCs w:val="24"/>
        </w:rPr>
        <w:t>得如何</w:t>
      </w:r>
      <w:r w:rsidR="001570FC" w:rsidRPr="00FC6F85">
        <w:rPr>
          <w:rFonts w:ascii="標楷體" w:eastAsia="標楷體" w:hAnsi="標楷體" w:cs="Times New Roman" w:hint="eastAsia"/>
          <w:szCs w:val="24"/>
        </w:rPr>
        <w:t>這樣</w:t>
      </w:r>
      <w:r w:rsidR="00B419CB" w:rsidRPr="00B16B01">
        <w:rPr>
          <w:rFonts w:ascii="Times New Roman" w:eastAsia="華康細圓體" w:hAnsi="Times New Roman" w:cs="Times New Roman"/>
          <w:szCs w:val="24"/>
        </w:rPr>
        <w:t>」這句話的意思是說，種子如何生長，不是撒種</w:t>
      </w:r>
      <w:r w:rsidR="001570FC">
        <w:rPr>
          <w:rFonts w:ascii="Times New Roman" w:eastAsia="華康細圓體" w:hAnsi="Times New Roman" w:cs="Times New Roman" w:hint="eastAsia"/>
          <w:szCs w:val="24"/>
        </w:rPr>
        <w:t>者</w:t>
      </w:r>
      <w:r w:rsidR="00B419CB" w:rsidRPr="00B16B01">
        <w:rPr>
          <w:rFonts w:ascii="Times New Roman" w:eastAsia="華康細圓體" w:hAnsi="Times New Roman" w:cs="Times New Roman"/>
          <w:szCs w:val="24"/>
        </w:rPr>
        <w:t>所能知道的事；他從事耕耘，卻無法幫助種子成長。因此他只有耐心地等待著人眼不能看見的成長，他知道人無法干預種子的成長，只知道在未知的奧秘中，種子自然會循著成長的過程長大。神奇妙的作為是超過我們所能瞭解的，但我們卻可以在</w:t>
      </w:r>
      <w:r w:rsidR="00FC6F85">
        <w:rPr>
          <w:rFonts w:ascii="Times New Roman" w:eastAsia="華康細圓體" w:hAnsi="Times New Roman" w:cs="Times New Roman" w:hint="eastAsia"/>
          <w:szCs w:val="24"/>
        </w:rPr>
        <w:t>神</w:t>
      </w:r>
      <w:r w:rsidR="00B419CB" w:rsidRPr="00B16B01">
        <w:rPr>
          <w:rFonts w:ascii="Times New Roman" w:eastAsia="華康細圓體" w:hAnsi="Times New Roman" w:cs="Times New Roman"/>
          <w:szCs w:val="24"/>
        </w:rPr>
        <w:t>奇妙</w:t>
      </w:r>
      <w:r w:rsidR="00FC6F85">
        <w:rPr>
          <w:rFonts w:ascii="Times New Roman" w:eastAsia="華康細圓體" w:hAnsi="Times New Roman" w:cs="Times New Roman" w:hint="eastAsia"/>
          <w:szCs w:val="24"/>
        </w:rPr>
        <w:t>的同在</w:t>
      </w:r>
      <w:r w:rsidR="00B419CB" w:rsidRPr="00B16B01">
        <w:rPr>
          <w:rFonts w:ascii="Times New Roman" w:eastAsia="華康細圓體" w:hAnsi="Times New Roman" w:cs="Times New Roman"/>
          <w:szCs w:val="24"/>
        </w:rPr>
        <w:t>中安息，雖然祂經常隱藏自己，但祂的目的卻日益實現。</w:t>
      </w:r>
      <w:r w:rsidR="001570FC">
        <w:rPr>
          <w:rFonts w:ascii="Times New Roman" w:eastAsia="華康細圓體" w:hAnsi="Times New Roman" w:cs="Times New Roman" w:hint="eastAsia"/>
          <w:szCs w:val="24"/>
        </w:rPr>
        <w:t>神</w:t>
      </w:r>
      <w:r w:rsidR="00B419CB" w:rsidRPr="00B16B01">
        <w:rPr>
          <w:rFonts w:ascii="Times New Roman" w:eastAsia="華康細圓體" w:hAnsi="Times New Roman" w:cs="Times New Roman"/>
          <w:szCs w:val="24"/>
        </w:rPr>
        <w:t>國度的奧秘雖然高深莫測，然而對那些愛</w:t>
      </w:r>
      <w:r w:rsidR="001570FC">
        <w:rPr>
          <w:rFonts w:ascii="Times New Roman" w:eastAsia="華康細圓體" w:hAnsi="Times New Roman" w:cs="Times New Roman" w:hint="eastAsia"/>
          <w:szCs w:val="24"/>
        </w:rPr>
        <w:t>神</w:t>
      </w:r>
      <w:r w:rsidR="00B419CB" w:rsidRPr="00B16B01">
        <w:rPr>
          <w:rFonts w:ascii="Times New Roman" w:eastAsia="華康細圓體" w:hAnsi="Times New Roman" w:cs="Times New Roman"/>
          <w:szCs w:val="24"/>
        </w:rPr>
        <w:t>並順服</w:t>
      </w:r>
      <w:r w:rsidR="001A7D67">
        <w:rPr>
          <w:rFonts w:ascii="Times New Roman" w:eastAsia="華康細圓體" w:hAnsi="Times New Roman" w:cs="Times New Roman" w:hint="eastAsia"/>
          <w:szCs w:val="24"/>
        </w:rPr>
        <w:t>神</w:t>
      </w:r>
      <w:r w:rsidR="00B419CB" w:rsidRPr="00B16B01">
        <w:rPr>
          <w:rFonts w:ascii="Times New Roman" w:eastAsia="華康細圓體" w:hAnsi="Times New Roman" w:cs="Times New Roman"/>
          <w:szCs w:val="24"/>
        </w:rPr>
        <w:t>的子民，神自有顯明祂奧秘的方式。</w:t>
      </w:r>
    </w:p>
    <w:p w14:paraId="0277C0D3" w14:textId="2600BD38" w:rsidR="008852D1" w:rsidRPr="00B16B01" w:rsidRDefault="00B419CB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耶穌說：「</w:t>
      </w:r>
      <w:r w:rsidRPr="00B16B01">
        <w:rPr>
          <w:rFonts w:ascii="Times New Roman" w:eastAsia="標楷體" w:hAnsi="標楷體" w:cs="Times New Roman"/>
          <w:szCs w:val="24"/>
        </w:rPr>
        <w:t>地生五穀是出於自然</w:t>
      </w:r>
      <w:r w:rsidRPr="00B16B01">
        <w:rPr>
          <w:rFonts w:ascii="Times New Roman" w:eastAsia="華康細圓體" w:hAnsi="Times New Roman" w:cs="Times New Roman"/>
          <w:szCs w:val="24"/>
        </w:rPr>
        <w:t>」，種子的成長自然會展示在人的眼前。屬靈的含意是：雖然神的國度受到人</w:t>
      </w:r>
      <w:r w:rsidR="001570FC">
        <w:rPr>
          <w:rFonts w:ascii="Times New Roman" w:eastAsia="華康細圓體" w:hAnsi="Times New Roman" w:cs="Times New Roman" w:hint="eastAsia"/>
          <w:szCs w:val="24"/>
        </w:rPr>
        <w:t>的肉體</w:t>
      </w:r>
      <w:r w:rsidRPr="00B16B01">
        <w:rPr>
          <w:rFonts w:ascii="Times New Roman" w:eastAsia="華康細圓體" w:hAnsi="Times New Roman" w:cs="Times New Roman"/>
          <w:szCs w:val="24"/>
        </w:rPr>
        <w:t>與魔鬼的干擾，但它卻能繼續進展。它的進展不受任何的攔阻，因為神在其中繼續作工，正如大自然生生不息地往前發展。「</w:t>
      </w:r>
      <w:r w:rsidRPr="00B16B01">
        <w:rPr>
          <w:rFonts w:ascii="Times New Roman" w:eastAsia="標楷體" w:hAnsi="標楷體" w:cs="Times New Roman"/>
          <w:szCs w:val="24"/>
        </w:rPr>
        <w:t>地生五穀是</w:t>
      </w:r>
      <w:r w:rsidRPr="00B16B01">
        <w:rPr>
          <w:rFonts w:ascii="Times New Roman" w:eastAsia="標楷體" w:hAnsi="標楷體" w:cs="Times New Roman"/>
          <w:szCs w:val="24"/>
        </w:rPr>
        <w:lastRenderedPageBreak/>
        <w:t>出於自然</w:t>
      </w:r>
      <w:r w:rsidRPr="00B16B01">
        <w:rPr>
          <w:rFonts w:ascii="Times New Roman" w:eastAsia="華康細圓體" w:hAnsi="Times New Roman" w:cs="Times New Roman"/>
          <w:szCs w:val="24"/>
        </w:rPr>
        <w:t>」，在神所設計的自然律中實現神的旨意。而我們也可以在神的恩典中長進（參彼後三</w:t>
      </w:r>
      <w:r w:rsidRPr="00B16B01">
        <w:rPr>
          <w:rFonts w:ascii="Times New Roman" w:eastAsia="華康細圓體" w:hAnsi="Times New Roman" w:cs="Times New Roman"/>
          <w:szCs w:val="24"/>
        </w:rPr>
        <w:t>18</w:t>
      </w:r>
      <w:r w:rsidRPr="00B16B01">
        <w:rPr>
          <w:rFonts w:ascii="Times New Roman" w:eastAsia="華康細圓體" w:hAnsi="Times New Roman" w:cs="Times New Roman"/>
          <w:szCs w:val="24"/>
        </w:rPr>
        <w:t>）。在屬靈的耕種上，不宜把</w:t>
      </w:r>
      <w:r w:rsidR="00FC6F85">
        <w:rPr>
          <w:rFonts w:ascii="Times New Roman" w:eastAsia="華康細圓體" w:hAnsi="Times New Roman" w:cs="Times New Roman" w:hint="eastAsia"/>
          <w:szCs w:val="24"/>
        </w:rPr>
        <w:t>神</w:t>
      </w:r>
      <w:r w:rsidRPr="00B16B01">
        <w:rPr>
          <w:rFonts w:ascii="Times New Roman" w:eastAsia="華康細圓體" w:hAnsi="Times New Roman" w:cs="Times New Roman"/>
          <w:szCs w:val="24"/>
        </w:rPr>
        <w:t>話語的種子挖出來看一看它是否成長，只要把</w:t>
      </w:r>
      <w:r w:rsidR="001570FC">
        <w:rPr>
          <w:rFonts w:ascii="Times New Roman" w:eastAsia="華康細圓體" w:hAnsi="Times New Roman" w:cs="Times New Roman" w:hint="eastAsia"/>
          <w:szCs w:val="24"/>
        </w:rPr>
        <w:t>神話語的</w:t>
      </w:r>
      <w:r w:rsidRPr="00B16B01">
        <w:rPr>
          <w:rFonts w:ascii="Times New Roman" w:eastAsia="華康細圓體" w:hAnsi="Times New Roman" w:cs="Times New Roman"/>
          <w:szCs w:val="24"/>
        </w:rPr>
        <w:t>種子種下，相信公義的太陽和聖靈的雨水會使它活起來就夠了。因此我們有必要來看一看自然成長</w:t>
      </w:r>
      <w:r w:rsidR="00F17A2F" w:rsidRPr="00B16B01">
        <w:rPr>
          <w:rFonts w:ascii="Times New Roman" w:eastAsia="華康細圓體" w:hAnsi="Times New Roman" w:cs="Times New Roman"/>
          <w:szCs w:val="24"/>
        </w:rPr>
        <w:t>的三個階段：發苗、長穗、結實。</w:t>
      </w:r>
    </w:p>
    <w:p w14:paraId="472D0577" w14:textId="77777777" w:rsidR="00F17A2F" w:rsidRPr="00B16B01" w:rsidRDefault="00F17A2F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在個人</w:t>
      </w:r>
      <w:r w:rsidR="001570FC">
        <w:rPr>
          <w:rFonts w:ascii="Times New Roman" w:eastAsia="華康細圓體" w:hAnsi="Times New Roman" w:cs="Times New Roman" w:hint="eastAsia"/>
          <w:szCs w:val="24"/>
        </w:rPr>
        <w:t>的</w:t>
      </w:r>
      <w:r w:rsidRPr="00B16B01">
        <w:rPr>
          <w:rFonts w:ascii="Times New Roman" w:eastAsia="華康細圓體" w:hAnsi="Times New Roman" w:cs="Times New Roman"/>
          <w:szCs w:val="24"/>
        </w:rPr>
        <w:t>屬靈成長方面，有一位解經家主張</w:t>
      </w:r>
      <w:r w:rsidR="001570FC">
        <w:rPr>
          <w:rFonts w:ascii="Times New Roman" w:eastAsia="華康細圓體" w:hAnsi="Times New Roman" w:cs="Times New Roman"/>
          <w:szCs w:val="24"/>
        </w:rPr>
        <w:t>人</w:t>
      </w:r>
      <w:r w:rsidRPr="00B16B01">
        <w:rPr>
          <w:rFonts w:ascii="Times New Roman" w:eastAsia="華康細圓體" w:hAnsi="Times New Roman" w:cs="Times New Roman"/>
          <w:szCs w:val="24"/>
        </w:rPr>
        <w:t>有三個成長時期，相當於使徒約翰在書信中對</w:t>
      </w:r>
      <w:r w:rsidR="00243D63" w:rsidRPr="00B16B01">
        <w:rPr>
          <w:rFonts w:ascii="Times New Roman" w:eastAsia="華康細圓體" w:hAnsi="Times New Roman" w:cs="Times New Roman"/>
          <w:szCs w:val="24"/>
        </w:rPr>
        <w:t>「小子」、「少年人」、「父老」三等人的稱呼。這三等人的區分，不是按照自然的年齡區分，乃是照著屬靈的生命區分。</w:t>
      </w:r>
    </w:p>
    <w:p w14:paraId="25378385" w14:textId="77777777" w:rsidR="00243D63" w:rsidRPr="00B16B01" w:rsidRDefault="00243D63" w:rsidP="00F3317B">
      <w:pPr>
        <w:pStyle w:val="a7"/>
        <w:numPr>
          <w:ilvl w:val="0"/>
          <w:numId w:val="12"/>
        </w:numPr>
        <w:spacing w:beforeLines="50" w:before="164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發苗：當好的種子落在好</w:t>
      </w:r>
      <w:r w:rsidR="00AB7786">
        <w:rPr>
          <w:rFonts w:ascii="Times New Roman" w:eastAsia="華康細圓體" w:hAnsi="Times New Roman" w:cs="Times New Roman" w:hint="eastAsia"/>
          <w:szCs w:val="24"/>
        </w:rPr>
        <w:t>的</w:t>
      </w:r>
      <w:r w:rsidRPr="00B16B01">
        <w:rPr>
          <w:rFonts w:ascii="Times New Roman" w:eastAsia="華康細圓體" w:hAnsi="Times New Roman" w:cs="Times New Roman"/>
          <w:szCs w:val="24"/>
        </w:rPr>
        <w:t>土地裡，便立即按照神所設計的開始發芽生長，但未長出</w:t>
      </w:r>
      <w:r w:rsidR="00AB7786">
        <w:rPr>
          <w:rFonts w:ascii="Times New Roman" w:eastAsia="華康細圓體" w:hAnsi="Times New Roman" w:cs="Times New Roman" w:hint="eastAsia"/>
          <w:szCs w:val="24"/>
        </w:rPr>
        <w:t>穗</w:t>
      </w:r>
      <w:r w:rsidRPr="00B16B01">
        <w:rPr>
          <w:rFonts w:ascii="Times New Roman" w:eastAsia="華康細圓體" w:hAnsi="Times New Roman" w:cs="Times New Roman"/>
          <w:szCs w:val="24"/>
        </w:rPr>
        <w:t>子。有關神國的道也是這樣，神話語的種子</w:t>
      </w:r>
      <w:r w:rsidR="00AB7786">
        <w:rPr>
          <w:rFonts w:ascii="Times New Roman" w:eastAsia="華康細圓體" w:hAnsi="Times New Roman" w:cs="Times New Roman" w:hint="eastAsia"/>
          <w:szCs w:val="24"/>
        </w:rPr>
        <w:t>在</w:t>
      </w:r>
      <w:r w:rsidRPr="00B16B01">
        <w:rPr>
          <w:rFonts w:ascii="Times New Roman" w:eastAsia="華康細圓體" w:hAnsi="Times New Roman" w:cs="Times New Roman"/>
          <w:szCs w:val="24"/>
        </w:rPr>
        <w:t>小子心中漸漸生長，老約翰說：「</w:t>
      </w:r>
      <w:r w:rsidRPr="00B16B01">
        <w:rPr>
          <w:rFonts w:ascii="Times New Roman" w:eastAsia="標楷體" w:hAnsi="標楷體" w:cs="Times New Roman"/>
          <w:szCs w:val="24"/>
        </w:rPr>
        <w:t>小子們哪！我寫信給你們，因為你們的罪藉著主名得了赦免．．．小子們哪，我曾寫信給你們，因為你們認識父</w:t>
      </w:r>
      <w:r w:rsidRPr="00B16B01">
        <w:rPr>
          <w:rFonts w:ascii="Times New Roman" w:eastAsia="華康細圓體" w:hAnsi="Times New Roman" w:cs="Times New Roman"/>
          <w:szCs w:val="24"/>
        </w:rPr>
        <w:t>。」（約壹二</w:t>
      </w:r>
      <w:r w:rsidRPr="00B16B01">
        <w:rPr>
          <w:rFonts w:ascii="Times New Roman" w:eastAsia="華康細圓體" w:hAnsi="Times New Roman" w:cs="Times New Roman"/>
          <w:szCs w:val="24"/>
        </w:rPr>
        <w:t>12~13</w:t>
      </w:r>
      <w:r w:rsidRPr="00B16B01">
        <w:rPr>
          <w:rFonts w:ascii="Times New Roman" w:eastAsia="華康細圓體" w:hAnsi="Times New Roman" w:cs="Times New Roman"/>
          <w:szCs w:val="24"/>
        </w:rPr>
        <w:t>）</w:t>
      </w:r>
    </w:p>
    <w:p w14:paraId="5DBD5543" w14:textId="77777777" w:rsidR="00243D63" w:rsidRPr="00B16B01" w:rsidRDefault="00243D63" w:rsidP="00F3317B">
      <w:pPr>
        <w:pStyle w:val="a7"/>
        <w:numPr>
          <w:ilvl w:val="0"/>
          <w:numId w:val="12"/>
        </w:numPr>
        <w:spacing w:beforeLines="50" w:before="164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長穗：麥子開始長大，葉莖俱全，其上麥苞漸露，麥穗逐漸長成，然而還沒有成熟。老約翰說：「</w:t>
      </w:r>
      <w:r w:rsidRPr="00B16B01">
        <w:rPr>
          <w:rFonts w:ascii="Times New Roman" w:eastAsia="標楷體" w:hAnsi="標楷體" w:cs="Times New Roman"/>
          <w:szCs w:val="24"/>
        </w:rPr>
        <w:t>少年人哪，我曾寫信給你們，因為你們剛強，神的道常存在你們心裡，你們也勝了那惡者。」</w:t>
      </w:r>
      <w:r w:rsidRPr="00B16B01">
        <w:rPr>
          <w:rFonts w:ascii="Times New Roman" w:eastAsia="華康細圓體" w:hAnsi="Times New Roman" w:cs="Times New Roman"/>
          <w:szCs w:val="24"/>
        </w:rPr>
        <w:t>（約壹二</w:t>
      </w:r>
      <w:r w:rsidRPr="00B16B01">
        <w:rPr>
          <w:rFonts w:ascii="Times New Roman" w:eastAsia="華康細圓體" w:hAnsi="Times New Roman" w:cs="Times New Roman"/>
          <w:szCs w:val="24"/>
        </w:rPr>
        <w:t>14</w:t>
      </w:r>
      <w:r w:rsidRPr="00B16B01">
        <w:rPr>
          <w:rFonts w:ascii="Times New Roman" w:eastAsia="華康細圓體" w:hAnsi="Times New Roman" w:cs="Times New Roman"/>
          <w:szCs w:val="24"/>
        </w:rPr>
        <w:t>）</w:t>
      </w:r>
    </w:p>
    <w:p w14:paraId="437CE446" w14:textId="77777777" w:rsidR="00E502E2" w:rsidRPr="00B16B01" w:rsidRDefault="00AB7786" w:rsidP="00F3317B">
      <w:pPr>
        <w:pStyle w:val="a7"/>
        <w:numPr>
          <w:ilvl w:val="0"/>
          <w:numId w:val="12"/>
        </w:numPr>
        <w:spacing w:beforeLines="50" w:before="164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穗</w:t>
      </w:r>
      <w:r w:rsidR="00E502E2" w:rsidRPr="00B16B01">
        <w:rPr>
          <w:rFonts w:ascii="Times New Roman" w:eastAsia="華康細圓體" w:hAnsi="Times New Roman" w:cs="Times New Roman"/>
          <w:szCs w:val="24"/>
        </w:rPr>
        <w:t>上結成飽滿的子粒：結實纍纍。老約翰說：「</w:t>
      </w:r>
      <w:r w:rsidR="00E502E2" w:rsidRPr="00B16B01">
        <w:rPr>
          <w:rFonts w:ascii="Times New Roman" w:eastAsia="標楷體" w:hAnsi="標楷體" w:cs="Times New Roman"/>
          <w:szCs w:val="24"/>
        </w:rPr>
        <w:t>父老啊！我寫信給你們，因為你們認識那從起初原有的</w:t>
      </w:r>
      <w:r w:rsidR="00E502E2" w:rsidRPr="00B16B01">
        <w:rPr>
          <w:rFonts w:ascii="Times New Roman" w:eastAsia="華康細圓體" w:hAnsi="Times New Roman" w:cs="Times New Roman"/>
          <w:szCs w:val="24"/>
        </w:rPr>
        <w:t>。」（約壹二</w:t>
      </w:r>
      <w:r w:rsidR="00E502E2" w:rsidRPr="00B16B01">
        <w:rPr>
          <w:rFonts w:ascii="Times New Roman" w:eastAsia="華康細圓體" w:hAnsi="Times New Roman" w:cs="Times New Roman"/>
          <w:szCs w:val="24"/>
        </w:rPr>
        <w:t>13</w:t>
      </w:r>
      <w:r>
        <w:rPr>
          <w:rFonts w:ascii="Times New Roman" w:eastAsia="華康細圓體" w:hAnsi="Times New Roman" w:cs="Times New Roman" w:hint="eastAsia"/>
          <w:szCs w:val="24"/>
        </w:rPr>
        <w:t>~14</w:t>
      </w:r>
      <w:r w:rsidR="00E502E2" w:rsidRPr="00B16B01">
        <w:rPr>
          <w:rFonts w:ascii="Times New Roman" w:eastAsia="華康細圓體" w:hAnsi="Times New Roman" w:cs="Times New Roman"/>
          <w:szCs w:val="24"/>
        </w:rPr>
        <w:t>）父老的生命是成熟的生命，是多結果子的生命，是天天住在神裡面</w:t>
      </w:r>
      <w:r w:rsidR="00D54C69">
        <w:rPr>
          <w:rFonts w:ascii="Times New Roman" w:eastAsia="華康細圓體" w:hAnsi="Times New Roman" w:cs="Times New Roman" w:hint="eastAsia"/>
          <w:szCs w:val="24"/>
        </w:rPr>
        <w:t>的生命</w:t>
      </w:r>
      <w:r w:rsidR="00E502E2" w:rsidRPr="00B16B01">
        <w:rPr>
          <w:rFonts w:ascii="Times New Roman" w:eastAsia="華康細圓體" w:hAnsi="Times New Roman" w:cs="Times New Roman"/>
          <w:szCs w:val="24"/>
        </w:rPr>
        <w:t>，是與神</w:t>
      </w:r>
      <w:r w:rsidR="00D54C69">
        <w:rPr>
          <w:rFonts w:ascii="Times New Roman" w:eastAsia="華康細圓體" w:hAnsi="Times New Roman" w:cs="Times New Roman" w:hint="eastAsia"/>
          <w:szCs w:val="24"/>
        </w:rPr>
        <w:t>緊緊</w:t>
      </w:r>
      <w:r w:rsidR="00E502E2" w:rsidRPr="00B16B01">
        <w:rPr>
          <w:rFonts w:ascii="Times New Roman" w:eastAsia="華康細圓體" w:hAnsi="Times New Roman" w:cs="Times New Roman"/>
          <w:szCs w:val="24"/>
        </w:rPr>
        <w:t>連結的生</w:t>
      </w:r>
      <w:r w:rsidR="00E502E2" w:rsidRPr="00B16B01">
        <w:rPr>
          <w:rFonts w:ascii="Times New Roman" w:eastAsia="華康細圓體" w:hAnsi="Times New Roman" w:cs="Times New Roman"/>
          <w:szCs w:val="24"/>
        </w:rPr>
        <w:lastRenderedPageBreak/>
        <w:t>命。主說：「</w:t>
      </w:r>
      <w:r w:rsidR="00E502E2" w:rsidRPr="00B16B01">
        <w:rPr>
          <w:rFonts w:ascii="Times New Roman" w:eastAsia="標楷體" w:hAnsi="標楷體" w:cs="Times New Roman"/>
          <w:szCs w:val="24"/>
        </w:rPr>
        <w:t>穀既熟了，就用鐮刀去割，因為收成的時候到了。」</w:t>
      </w:r>
      <w:r w:rsidR="00E502E2" w:rsidRPr="00B16B01">
        <w:rPr>
          <w:rFonts w:ascii="Times New Roman" w:eastAsia="華康細圓體" w:hAnsi="Times New Roman" w:cs="Times New Roman"/>
          <w:szCs w:val="24"/>
        </w:rPr>
        <w:t>（可四</w:t>
      </w:r>
      <w:r w:rsidR="00E502E2" w:rsidRPr="00B16B01">
        <w:rPr>
          <w:rFonts w:ascii="Times New Roman" w:eastAsia="華康細圓體" w:hAnsi="Times New Roman" w:cs="Times New Roman"/>
          <w:szCs w:val="24"/>
        </w:rPr>
        <w:t>29</w:t>
      </w:r>
      <w:r w:rsidR="00E502E2" w:rsidRPr="00B16B01">
        <w:rPr>
          <w:rFonts w:ascii="Times New Roman" w:eastAsia="華康細圓體" w:hAnsi="Times New Roman" w:cs="Times New Roman"/>
          <w:szCs w:val="24"/>
        </w:rPr>
        <w:t>）</w:t>
      </w:r>
    </w:p>
    <w:p w14:paraId="294E31B7" w14:textId="77777777" w:rsidR="00D54C69" w:rsidRDefault="00E502E2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在這個比喻中，「收成</w:t>
      </w:r>
      <w:r w:rsidR="00D54C69">
        <w:rPr>
          <w:rFonts w:ascii="Times New Roman" w:eastAsia="華康細圓體" w:hAnsi="Times New Roman" w:cs="Times New Roman" w:hint="eastAsia"/>
          <w:szCs w:val="24"/>
        </w:rPr>
        <w:t>的時候</w:t>
      </w:r>
      <w:r w:rsidRPr="00B16B01">
        <w:rPr>
          <w:rFonts w:ascii="Times New Roman" w:eastAsia="華康細圓體" w:hAnsi="Times New Roman" w:cs="Times New Roman"/>
          <w:szCs w:val="24"/>
        </w:rPr>
        <w:t>」乃是神使天上、地上、一切所有的都在基督裡面同歸於一的時候（參弗一</w:t>
      </w:r>
      <w:r w:rsidRPr="00B16B01">
        <w:rPr>
          <w:rFonts w:ascii="Times New Roman" w:eastAsia="華康細圓體" w:hAnsi="Times New Roman" w:cs="Times New Roman"/>
          <w:szCs w:val="24"/>
        </w:rPr>
        <w:t>10</w:t>
      </w:r>
      <w:r w:rsidRPr="00B16B01">
        <w:rPr>
          <w:rFonts w:ascii="Times New Roman" w:eastAsia="華康細圓體" w:hAnsi="Times New Roman" w:cs="Times New Roman"/>
          <w:szCs w:val="24"/>
        </w:rPr>
        <w:t>）</w:t>
      </w:r>
      <w:r w:rsidR="00D54C69">
        <w:rPr>
          <w:rFonts w:ascii="Times New Roman" w:eastAsia="華康細圓體" w:hAnsi="Times New Roman" w:cs="Times New Roman"/>
          <w:szCs w:val="24"/>
        </w:rPr>
        <w:t>。</w:t>
      </w:r>
      <w:r w:rsidRPr="00B16B01">
        <w:rPr>
          <w:rFonts w:ascii="Times New Roman" w:eastAsia="華康細圓體" w:hAnsi="Times New Roman" w:cs="Times New Roman"/>
          <w:szCs w:val="24"/>
        </w:rPr>
        <w:t>萬物的結局近了</w:t>
      </w:r>
      <w:r w:rsidR="00D54C69">
        <w:rPr>
          <w:rFonts w:ascii="Times New Roman" w:eastAsia="華康細圓體" w:hAnsi="Times New Roman" w:cs="Times New Roman"/>
          <w:szCs w:val="24"/>
        </w:rPr>
        <w:t>，</w:t>
      </w:r>
      <w:r w:rsidRPr="00B16B01">
        <w:rPr>
          <w:rFonts w:ascii="Times New Roman" w:eastAsia="華康細圓體" w:hAnsi="Times New Roman" w:cs="Times New Roman"/>
          <w:szCs w:val="24"/>
        </w:rPr>
        <w:t>收成是每個人生命的結束。對那些稗子，或在</w:t>
      </w:r>
      <w:r w:rsidR="00D54C69">
        <w:rPr>
          <w:rFonts w:ascii="Times New Roman" w:eastAsia="華康細圓體" w:hAnsi="Times New Roman" w:cs="Times New Roman" w:hint="eastAsia"/>
          <w:szCs w:val="24"/>
        </w:rPr>
        <w:t>基</w:t>
      </w:r>
      <w:r w:rsidRPr="00B16B01">
        <w:rPr>
          <w:rFonts w:ascii="Times New Roman" w:eastAsia="華康細圓體" w:hAnsi="Times New Roman" w:cs="Times New Roman"/>
          <w:szCs w:val="24"/>
        </w:rPr>
        <w:t>督以外死了的人，神曾經宣告必有可怕的審判</w:t>
      </w:r>
      <w:r w:rsidR="00D54C69">
        <w:rPr>
          <w:rFonts w:ascii="Times New Roman" w:eastAsia="華康細圓體" w:hAnsi="Times New Roman" w:cs="Times New Roman" w:hint="eastAsia"/>
          <w:szCs w:val="24"/>
        </w:rPr>
        <w:t>臨到</w:t>
      </w:r>
      <w:r w:rsidRPr="00B16B01">
        <w:rPr>
          <w:rFonts w:ascii="Times New Roman" w:eastAsia="華康細圓體" w:hAnsi="Times New Roman" w:cs="Times New Roman"/>
          <w:szCs w:val="24"/>
        </w:rPr>
        <w:t>他們。但對那些至死忠心的人，神也說必有獎賞為他們存留。這個比喻中的收成，乃是主再來的時候，是最榮耀的日子。那時魔鬼將永遠被制服，罪惡完全消滅，新天新地出現，基督要將萬有擄來歸服神，祂要按著那能叫萬有歸服自己的大能，將我們這卑賤的身體改變形狀，和祂</w:t>
      </w:r>
      <w:r w:rsidR="00D54C69">
        <w:rPr>
          <w:rFonts w:ascii="Times New Roman" w:eastAsia="華康細圓體" w:hAnsi="Times New Roman" w:cs="Times New Roman" w:hint="eastAsia"/>
          <w:szCs w:val="24"/>
        </w:rPr>
        <w:t>自己</w:t>
      </w:r>
      <w:r w:rsidRPr="00B16B01">
        <w:rPr>
          <w:rFonts w:ascii="Times New Roman" w:eastAsia="華康細圓體" w:hAnsi="Times New Roman" w:cs="Times New Roman"/>
          <w:szCs w:val="24"/>
        </w:rPr>
        <w:t>榮耀的身體相似。</w:t>
      </w:r>
    </w:p>
    <w:p w14:paraId="37D5FC9E" w14:textId="4ED873DB" w:rsidR="008852D1" w:rsidRPr="00B16B01" w:rsidRDefault="00E502E2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我們要趁著主尚未回來的日子，繼續不斷追求主自己，繼續</w:t>
      </w:r>
      <w:r w:rsidR="001B1AF4" w:rsidRPr="00B16B01">
        <w:rPr>
          <w:rFonts w:ascii="Times New Roman" w:eastAsia="華康細圓體" w:hAnsi="Times New Roman" w:cs="Times New Roman"/>
          <w:szCs w:val="24"/>
        </w:rPr>
        <w:t>不斷</w:t>
      </w:r>
      <w:r w:rsidRPr="00B16B01">
        <w:rPr>
          <w:rFonts w:ascii="Times New Roman" w:eastAsia="華康細圓體" w:hAnsi="Times New Roman" w:cs="Times New Roman"/>
          <w:szCs w:val="24"/>
        </w:rPr>
        <w:t>遵行</w:t>
      </w:r>
      <w:r w:rsidR="001B1AF4" w:rsidRPr="00B16B01">
        <w:rPr>
          <w:rFonts w:ascii="Times New Roman" w:eastAsia="華康細圓體" w:hAnsi="Times New Roman" w:cs="Times New Roman"/>
          <w:szCs w:val="24"/>
        </w:rPr>
        <w:t>主的道，在所信的道上又長進又喜樂。彼得說：「</w:t>
      </w:r>
      <w:r w:rsidR="001B1AF4" w:rsidRPr="00B16B01">
        <w:rPr>
          <w:rFonts w:ascii="Times New Roman" w:eastAsia="標楷體" w:hAnsi="標楷體" w:cs="Times New Roman"/>
          <w:szCs w:val="24"/>
        </w:rPr>
        <w:t>你們既盼望這些事，就當殷勤，使自己沒有玷污，無可指摘，安然見主。．．．你們卻要在我們主救主耶穌基督的恩典和知識上有長進</w:t>
      </w:r>
      <w:r w:rsidR="001B1AF4" w:rsidRPr="00B16B01">
        <w:rPr>
          <w:rFonts w:ascii="Times New Roman" w:eastAsia="華康細圓體" w:hAnsi="Times New Roman" w:cs="Times New Roman"/>
          <w:szCs w:val="24"/>
        </w:rPr>
        <w:t>。」（彼後三</w:t>
      </w:r>
      <w:r w:rsidR="001B1AF4" w:rsidRPr="00B16B01">
        <w:rPr>
          <w:rFonts w:ascii="Times New Roman" w:eastAsia="華康細圓體" w:hAnsi="Times New Roman" w:cs="Times New Roman"/>
          <w:szCs w:val="24"/>
        </w:rPr>
        <w:t>14</w:t>
      </w:r>
      <w:r w:rsidR="001B1AF4" w:rsidRPr="00B16B01">
        <w:rPr>
          <w:rFonts w:ascii="Times New Roman" w:eastAsia="華康細圓體" w:hAnsi="Times New Roman" w:cs="Times New Roman"/>
          <w:szCs w:val="24"/>
        </w:rPr>
        <w:t>、</w:t>
      </w:r>
      <w:r w:rsidR="001B1AF4" w:rsidRPr="00B16B01">
        <w:rPr>
          <w:rFonts w:ascii="Times New Roman" w:eastAsia="華康細圓體" w:hAnsi="Times New Roman" w:cs="Times New Roman"/>
          <w:szCs w:val="24"/>
        </w:rPr>
        <w:t>18</w:t>
      </w:r>
      <w:r w:rsidR="001B1AF4" w:rsidRPr="00B16B01">
        <w:rPr>
          <w:rFonts w:ascii="Times New Roman" w:eastAsia="華康細圓體" w:hAnsi="Times New Roman" w:cs="Times New Roman"/>
          <w:szCs w:val="24"/>
        </w:rPr>
        <w:t>）我們要竭力追求認識主，常被主恩典的靈充滿，才能在主耶穌基督的恩典和知識上長進，由發苗的小子階段，長進到長穗的少年階段，最後進入結實的父老階段，長大成熟，滿有基督長成</w:t>
      </w:r>
      <w:r w:rsidR="00EA4BAE">
        <w:rPr>
          <w:rFonts w:ascii="Times New Roman" w:eastAsia="華康細圓體" w:hAnsi="Times New Roman" w:cs="Times New Roman" w:hint="eastAsia"/>
          <w:szCs w:val="24"/>
        </w:rPr>
        <w:t>的</w:t>
      </w:r>
      <w:r w:rsidR="001B1AF4" w:rsidRPr="00B16B01">
        <w:rPr>
          <w:rFonts w:ascii="Times New Roman" w:eastAsia="華康細圓體" w:hAnsi="Times New Roman" w:cs="Times New Roman"/>
          <w:szCs w:val="24"/>
        </w:rPr>
        <w:t>身量。我們要殷勤地追求聖靈充滿，天天被聖靈充滿，讓聖靈潔淨我們，使我們毫無玷污；也要體貼聖靈、順服聖靈，使我們無可指摘，可以安然見主。</w:t>
      </w:r>
    </w:p>
    <w:p w14:paraId="274909A6" w14:textId="77777777" w:rsidR="00D54C69" w:rsidRDefault="001B1AF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標楷體" w:cs="Times New Roman"/>
        </w:rPr>
      </w:pPr>
      <w:r w:rsidRPr="00B16B01">
        <w:rPr>
          <w:rFonts w:ascii="Times New Roman" w:eastAsia="標楷體" w:hAnsi="標楷體" w:cs="Times New Roman"/>
        </w:rPr>
        <w:t>你們聽見打仗和打仗的風聲，不要驚慌。這些事是必須有的，只是末期還沒有到。</w:t>
      </w:r>
      <w:r w:rsidRPr="00B16B01">
        <w:rPr>
          <w:rFonts w:ascii="Times New Roman" w:eastAsia="標楷體" w:hAnsi="Times New Roman" w:cs="Times New Roman"/>
        </w:rPr>
        <w:t xml:space="preserve"> </w:t>
      </w:r>
      <w:r w:rsidRPr="00B16B01">
        <w:rPr>
          <w:rFonts w:ascii="Times New Roman" w:eastAsia="標楷體" w:hAnsi="標楷體" w:cs="Times New Roman"/>
        </w:rPr>
        <w:t>民要攻打民，國要攻打國；多處必有地震、饑荒。這都是災難的起頭。．．．你們看見那行毀壞可憎的，站</w:t>
      </w:r>
      <w:r w:rsidRPr="00B16B01">
        <w:rPr>
          <w:rFonts w:ascii="Times New Roman" w:eastAsia="標楷體" w:hAnsi="標楷體" w:cs="Times New Roman"/>
        </w:rPr>
        <w:lastRenderedPageBreak/>
        <w:t>在不當站的地方。那時，在猶太的，應當逃到山上；在房上的，不要下來，也不要進去拿家</w:t>
      </w:r>
      <w:r w:rsidR="008A2787">
        <w:rPr>
          <w:rFonts w:ascii="Times New Roman" w:eastAsia="標楷體" w:hAnsi="標楷體" w:cs="Times New Roman" w:hint="eastAsia"/>
        </w:rPr>
        <w:t>裡</w:t>
      </w:r>
      <w:r w:rsidRPr="00B16B01">
        <w:rPr>
          <w:rFonts w:ascii="Times New Roman" w:eastAsia="標楷體" w:hAnsi="標楷體" w:cs="Times New Roman"/>
        </w:rPr>
        <w:t>的東西；在田</w:t>
      </w:r>
      <w:r w:rsidR="008A2787">
        <w:rPr>
          <w:rFonts w:ascii="Times New Roman" w:eastAsia="標楷體" w:hAnsi="標楷體" w:cs="Times New Roman" w:hint="eastAsia"/>
        </w:rPr>
        <w:t>裡</w:t>
      </w:r>
      <w:r w:rsidRPr="00B16B01">
        <w:rPr>
          <w:rFonts w:ascii="Times New Roman" w:eastAsia="標楷體" w:hAnsi="標楷體" w:cs="Times New Roman"/>
        </w:rPr>
        <w:t>的，也不要回去取衣裳。當那些日子，懷孕的和奶孩子的有禍了！你們應當祈求，叫這些事不在冬天臨到。因為在那些日子必有災難，自從神創造萬物直到如今，並沒有這樣的災難，後來也必沒有。若不是主減少那日子，凡有血氣的，總沒有一個得救的；只是為主的選民，</w:t>
      </w:r>
      <w:r w:rsidR="00D54C69">
        <w:rPr>
          <w:rFonts w:ascii="Times New Roman" w:eastAsia="標楷體" w:hAnsi="標楷體" w:cs="Times New Roman" w:hint="eastAsia"/>
        </w:rPr>
        <w:t>祂</w:t>
      </w:r>
      <w:r w:rsidRPr="00B16B01">
        <w:rPr>
          <w:rFonts w:ascii="Times New Roman" w:eastAsia="標楷體" w:hAnsi="標楷體" w:cs="Times New Roman"/>
        </w:rPr>
        <w:t>將那日子減少了。</w:t>
      </w:r>
    </w:p>
    <w:p w14:paraId="3803ED63" w14:textId="77777777" w:rsidR="00D54C69" w:rsidRDefault="001B1AF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標楷體" w:cs="Times New Roman"/>
        </w:rPr>
      </w:pPr>
      <w:r w:rsidRPr="00B16B01">
        <w:rPr>
          <w:rFonts w:ascii="Times New Roman" w:eastAsia="標楷體" w:hAnsi="標楷體" w:cs="Times New Roman"/>
        </w:rPr>
        <w:t>那時若有人對你們說：「看哪，基督在這裏」，或說：「基督在那</w:t>
      </w:r>
      <w:r w:rsidR="008A2787">
        <w:rPr>
          <w:rFonts w:ascii="Times New Roman" w:eastAsia="標楷體" w:hAnsi="標楷體" w:cs="Times New Roman" w:hint="eastAsia"/>
        </w:rPr>
        <w:t>裡</w:t>
      </w:r>
      <w:r w:rsidRPr="00B16B01">
        <w:rPr>
          <w:rFonts w:ascii="Times New Roman" w:eastAsia="標楷體" w:hAnsi="標楷體" w:cs="Times New Roman"/>
        </w:rPr>
        <w:t>」，你們不要信！因為假基督、假先知將要起來，顯神蹟奇事，倘若能行，就把選民迷惑了。你們要謹慎。看哪，凡事我都預先告訴你們了。在那些日子，那災難以後，日頭要變黑了，月亮也不放光，眾星要從天上墜落，天勢都要震動。那時，他們要看見人子有大能力、大榮耀，駕雲降臨。</w:t>
      </w:r>
      <w:r w:rsidR="00D54C69">
        <w:rPr>
          <w:rFonts w:ascii="Times New Roman" w:eastAsia="標楷體" w:hAnsi="標楷體" w:cs="Times New Roman" w:hint="eastAsia"/>
        </w:rPr>
        <w:t>祂</w:t>
      </w:r>
      <w:r w:rsidRPr="00B16B01">
        <w:rPr>
          <w:rFonts w:ascii="Times New Roman" w:eastAsia="標楷體" w:hAnsi="標楷體" w:cs="Times New Roman"/>
        </w:rPr>
        <w:t>要差遣天使，把</w:t>
      </w:r>
      <w:r w:rsidR="00D54C69">
        <w:rPr>
          <w:rFonts w:ascii="Times New Roman" w:eastAsia="標楷體" w:hAnsi="標楷體" w:cs="Times New Roman" w:hint="eastAsia"/>
        </w:rPr>
        <w:t>祂</w:t>
      </w:r>
      <w:r w:rsidRPr="00B16B01">
        <w:rPr>
          <w:rFonts w:ascii="Times New Roman" w:eastAsia="標楷體" w:hAnsi="標楷體" w:cs="Times New Roman"/>
        </w:rPr>
        <w:t>的選民，從四方，從地極直到天邊，都招聚了來。你們可以從無花果樹學個比方：當樹枝發嫩長葉的時候，你們就知道夏天近了。這樣，你們幾時看見這些事成就，也該知道人子近了，正在門口了。</w:t>
      </w:r>
    </w:p>
    <w:p w14:paraId="09B6BEC4" w14:textId="77777777" w:rsidR="001B1AF4" w:rsidRPr="00B16B01" w:rsidRDefault="001B1AF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標楷體" w:hAnsi="標楷體" w:cs="Times New Roman"/>
        </w:rPr>
        <w:t>我實在告訴你們，這世代還沒有過去，這些事都要成就。天地要廢去，我的話卻不能廢去。但那日子，那時辰，沒有人知道，連天上的使者也不知道，子也不知道，惟有父知道。你們要謹慎，</w:t>
      </w:r>
      <w:r w:rsidR="00D54C69">
        <w:rPr>
          <w:rFonts w:ascii="Times New Roman" w:eastAsia="標楷體" w:hAnsi="標楷體" w:cs="Times New Roman" w:hint="eastAsia"/>
        </w:rPr>
        <w:t>儆</w:t>
      </w:r>
      <w:r w:rsidRPr="00B16B01">
        <w:rPr>
          <w:rFonts w:ascii="Times New Roman" w:eastAsia="標楷體" w:hAnsi="標楷體" w:cs="Times New Roman"/>
        </w:rPr>
        <w:t>醒祈禱，因為你們不曉得那日期幾時來到。這事正如一個人離開本家，寄居外邦，把權柄交給僕人，分派各人當做的工，又吩咐看門的</w:t>
      </w:r>
      <w:r w:rsidR="00D54C69">
        <w:rPr>
          <w:rFonts w:ascii="Times New Roman" w:eastAsia="標楷體" w:hAnsi="標楷體" w:cs="Times New Roman" w:hint="eastAsia"/>
        </w:rPr>
        <w:t>儆</w:t>
      </w:r>
      <w:r w:rsidRPr="00B16B01">
        <w:rPr>
          <w:rFonts w:ascii="Times New Roman" w:eastAsia="標楷體" w:hAnsi="標楷體" w:cs="Times New Roman"/>
        </w:rPr>
        <w:t>醒。所以，你們要</w:t>
      </w:r>
      <w:r w:rsidR="00D54C69">
        <w:rPr>
          <w:rFonts w:ascii="Times New Roman" w:eastAsia="標楷體" w:hAnsi="標楷體" w:cs="Times New Roman" w:hint="eastAsia"/>
        </w:rPr>
        <w:t>儆</w:t>
      </w:r>
      <w:r w:rsidRPr="00B16B01">
        <w:rPr>
          <w:rFonts w:ascii="Times New Roman" w:eastAsia="標楷體" w:hAnsi="標楷體" w:cs="Times New Roman"/>
        </w:rPr>
        <w:t>醒；因為你們不知道家主甚麼時候來，或晚上，或半夜，或雞叫，或早晨；恐怕他忽然來到，看</w:t>
      </w:r>
      <w:r w:rsidRPr="00B16B01">
        <w:rPr>
          <w:rFonts w:ascii="Times New Roman" w:eastAsia="標楷體" w:hAnsi="標楷體" w:cs="Times New Roman"/>
        </w:rPr>
        <w:lastRenderedPageBreak/>
        <w:t>見你們睡着了。我對你們所說的話，也是對眾人說：要</w:t>
      </w:r>
      <w:r w:rsidR="00D54C69">
        <w:rPr>
          <w:rFonts w:ascii="Times New Roman" w:eastAsia="標楷體" w:hAnsi="標楷體" w:cs="Times New Roman" w:hint="eastAsia"/>
        </w:rPr>
        <w:t>儆</w:t>
      </w:r>
      <w:r w:rsidRPr="00B16B01">
        <w:rPr>
          <w:rFonts w:ascii="Times New Roman" w:eastAsia="標楷體" w:hAnsi="標楷體" w:cs="Times New Roman"/>
        </w:rPr>
        <w:t>醒！</w:t>
      </w:r>
      <w:r w:rsidRPr="00B16B01">
        <w:rPr>
          <w:rFonts w:ascii="Times New Roman" w:eastAsia="標楷體" w:hAnsi="Times New Roman" w:cs="Times New Roman"/>
          <w:szCs w:val="24"/>
        </w:rPr>
        <w:t>（可十三</w:t>
      </w:r>
      <w:r w:rsidRPr="00B16B01">
        <w:rPr>
          <w:rFonts w:ascii="Times New Roman" w:eastAsia="標楷體" w:hAnsi="Times New Roman" w:cs="Times New Roman"/>
          <w:szCs w:val="24"/>
        </w:rPr>
        <w:t>7~8</w:t>
      </w:r>
      <w:r w:rsidRPr="00B16B01">
        <w:rPr>
          <w:rFonts w:ascii="Times New Roman" w:eastAsia="標楷體" w:hAnsi="Times New Roman" w:cs="Times New Roman"/>
          <w:szCs w:val="24"/>
        </w:rPr>
        <w:t>、</w:t>
      </w:r>
      <w:r w:rsidRPr="00B16B01">
        <w:rPr>
          <w:rFonts w:ascii="Times New Roman" w:eastAsia="標楷體" w:hAnsi="Times New Roman" w:cs="Times New Roman"/>
          <w:szCs w:val="24"/>
        </w:rPr>
        <w:t>14~37</w:t>
      </w:r>
      <w:r w:rsidRPr="00B16B01">
        <w:rPr>
          <w:rFonts w:ascii="Times New Roman" w:eastAsia="標楷體" w:hAnsi="Times New Roman" w:cs="Times New Roman"/>
          <w:szCs w:val="24"/>
        </w:rPr>
        <w:t>）</w:t>
      </w:r>
    </w:p>
    <w:p w14:paraId="42C129D6" w14:textId="77777777" w:rsidR="00D54C69" w:rsidRDefault="001B1AF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耶穌以無花果樹發嫩長葉時，就知道夏天近了，比喻我們若看見戰爭、地震、飢荒和天象異常的情形，就知道人子近了，耶穌</w:t>
      </w:r>
      <w:r w:rsidR="00D54C69">
        <w:rPr>
          <w:rFonts w:ascii="Times New Roman" w:eastAsia="華康細圓體" w:hAnsi="Times New Roman" w:cs="Times New Roman" w:hint="eastAsia"/>
          <w:szCs w:val="24"/>
        </w:rPr>
        <w:t>就要</w:t>
      </w:r>
      <w:r w:rsidRPr="00B16B01">
        <w:rPr>
          <w:rFonts w:ascii="Times New Roman" w:eastAsia="華康細圓體" w:hAnsi="Times New Roman" w:cs="Times New Roman"/>
          <w:szCs w:val="24"/>
        </w:rPr>
        <w:t>回來了，正在門口。至於馬可福音十三章</w:t>
      </w:r>
      <w:r w:rsidRPr="00B16B01">
        <w:rPr>
          <w:rFonts w:ascii="Times New Roman" w:eastAsia="華康細圓體" w:hAnsi="Times New Roman" w:cs="Times New Roman"/>
          <w:szCs w:val="24"/>
        </w:rPr>
        <w:t>14~20</w:t>
      </w:r>
      <w:r w:rsidRPr="00B16B01">
        <w:rPr>
          <w:rFonts w:ascii="Times New Roman" w:eastAsia="華康細圓體" w:hAnsi="Times New Roman" w:cs="Times New Roman"/>
          <w:szCs w:val="24"/>
        </w:rPr>
        <w:t>節提到的事，可能是指主後</w:t>
      </w:r>
      <w:r w:rsidR="0086392F" w:rsidRPr="00B16B01">
        <w:rPr>
          <w:rFonts w:ascii="Times New Roman" w:eastAsia="華康細圓體" w:hAnsi="Times New Roman" w:cs="Times New Roman"/>
          <w:szCs w:val="24"/>
        </w:rPr>
        <w:t>70</w:t>
      </w:r>
      <w:r w:rsidRPr="00B16B01">
        <w:rPr>
          <w:rFonts w:ascii="Times New Roman" w:eastAsia="華康細圓體" w:hAnsi="Times New Roman" w:cs="Times New Roman"/>
          <w:szCs w:val="24"/>
        </w:rPr>
        <w:t>年提多將軍圍困耶路撒冷的事。主勸在猶太的人快逃到山上去，在田裡的不要回家去。而那些懷孕和奶孩子的有禍了，因大腹便便和帶著孩子的人逃跑不容易。若遇見冬天行路不容易，逃跑更困難。所以主說：「</w:t>
      </w:r>
      <w:r w:rsidRPr="00B16B01">
        <w:rPr>
          <w:rFonts w:ascii="Times New Roman" w:eastAsia="標楷體" w:hAnsi="標楷體" w:cs="Times New Roman"/>
          <w:szCs w:val="24"/>
        </w:rPr>
        <w:t>你們應當祈求，叫這些事不在冬天臨到。</w:t>
      </w:r>
      <w:r w:rsidRPr="00B16B01">
        <w:rPr>
          <w:rFonts w:ascii="Times New Roman" w:eastAsia="華康細圓體" w:hAnsi="Times New Roman" w:cs="Times New Roman"/>
          <w:szCs w:val="24"/>
        </w:rPr>
        <w:t>」</w:t>
      </w:r>
    </w:p>
    <w:p w14:paraId="076EDF45" w14:textId="6687315B" w:rsidR="00D54C69" w:rsidRDefault="001B1AF4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提多將</w:t>
      </w:r>
      <w:r w:rsidR="00066FD0" w:rsidRPr="00B16B01">
        <w:rPr>
          <w:rFonts w:ascii="Times New Roman" w:eastAsia="華康細圓體" w:hAnsi="Times New Roman" w:cs="Times New Roman"/>
          <w:szCs w:val="24"/>
        </w:rPr>
        <w:t>軍帶著羅馬大軍，在主後</w:t>
      </w:r>
      <w:r w:rsidR="00066FD0" w:rsidRPr="00B16B01">
        <w:rPr>
          <w:rFonts w:ascii="Times New Roman" w:eastAsia="華康細圓體" w:hAnsi="Times New Roman" w:cs="Times New Roman"/>
          <w:szCs w:val="24"/>
        </w:rPr>
        <w:t>66</w:t>
      </w:r>
      <w:r w:rsidR="00066FD0" w:rsidRPr="00B16B01">
        <w:rPr>
          <w:rFonts w:ascii="Times New Roman" w:eastAsia="華康細圓體" w:hAnsi="Times New Roman" w:cs="Times New Roman"/>
          <w:szCs w:val="24"/>
        </w:rPr>
        <w:t>年</w:t>
      </w:r>
      <w:r w:rsidR="00066FD0" w:rsidRPr="00B16B01">
        <w:rPr>
          <w:rFonts w:ascii="Times New Roman" w:eastAsia="華康細圓體" w:hAnsi="Times New Roman" w:cs="Times New Roman"/>
          <w:szCs w:val="24"/>
        </w:rPr>
        <w:t>11</w:t>
      </w:r>
      <w:r w:rsidR="00066FD0" w:rsidRPr="00B16B01">
        <w:rPr>
          <w:rFonts w:ascii="Times New Roman" w:eastAsia="華康細圓體" w:hAnsi="Times New Roman" w:cs="Times New Roman"/>
          <w:szCs w:val="24"/>
        </w:rPr>
        <w:t>月來</w:t>
      </w:r>
      <w:r w:rsidR="001A7D67">
        <w:rPr>
          <w:rFonts w:ascii="Times New Roman" w:eastAsia="華康細圓體" w:hAnsi="Times New Roman" w:cs="Times New Roman" w:hint="eastAsia"/>
          <w:szCs w:val="24"/>
        </w:rPr>
        <w:t>圍困</w:t>
      </w:r>
      <w:r w:rsidR="00066FD0" w:rsidRPr="00B16B01">
        <w:rPr>
          <w:rFonts w:ascii="Times New Roman" w:eastAsia="華康細圓體" w:hAnsi="Times New Roman" w:cs="Times New Roman"/>
          <w:szCs w:val="24"/>
        </w:rPr>
        <w:t>耶</w:t>
      </w:r>
      <w:r w:rsidR="00D54C69">
        <w:rPr>
          <w:rFonts w:ascii="Times New Roman" w:eastAsia="華康細圓體" w:hAnsi="Times New Roman" w:cs="Times New Roman" w:hint="eastAsia"/>
          <w:szCs w:val="24"/>
        </w:rPr>
        <w:t>路撒冷</w:t>
      </w:r>
      <w:r w:rsidR="00066FD0" w:rsidRPr="00B16B01">
        <w:rPr>
          <w:rFonts w:ascii="Times New Roman" w:eastAsia="華康細圓體" w:hAnsi="Times New Roman" w:cs="Times New Roman"/>
          <w:szCs w:val="24"/>
        </w:rPr>
        <w:t>，到主後</w:t>
      </w:r>
      <w:r w:rsidR="00066FD0" w:rsidRPr="00B16B01">
        <w:rPr>
          <w:rFonts w:ascii="Times New Roman" w:eastAsia="華康細圓體" w:hAnsi="Times New Roman" w:cs="Times New Roman"/>
          <w:szCs w:val="24"/>
        </w:rPr>
        <w:t>70</w:t>
      </w:r>
      <w:r w:rsidR="00066FD0" w:rsidRPr="00B16B01">
        <w:rPr>
          <w:rFonts w:ascii="Times New Roman" w:eastAsia="華康細圓體" w:hAnsi="Times New Roman" w:cs="Times New Roman"/>
          <w:szCs w:val="24"/>
        </w:rPr>
        <w:t>年</w:t>
      </w:r>
      <w:r w:rsidR="00066FD0" w:rsidRPr="00B16B01">
        <w:rPr>
          <w:rFonts w:ascii="Times New Roman" w:eastAsia="華康細圓體" w:hAnsi="Times New Roman" w:cs="Times New Roman"/>
          <w:szCs w:val="24"/>
        </w:rPr>
        <w:t>7</w:t>
      </w:r>
      <w:r w:rsidR="00066FD0" w:rsidRPr="00B16B01">
        <w:rPr>
          <w:rFonts w:ascii="Times New Roman" w:eastAsia="華康細圓體" w:hAnsi="Times New Roman" w:cs="Times New Roman"/>
          <w:szCs w:val="24"/>
        </w:rPr>
        <w:t>月，城內已無牲畜，無法在聖殿</w:t>
      </w:r>
      <w:r w:rsidR="0086392F" w:rsidRPr="00B16B01">
        <w:rPr>
          <w:rFonts w:ascii="Times New Roman" w:eastAsia="華康細圓體" w:hAnsi="Times New Roman" w:cs="Times New Roman"/>
          <w:szCs w:val="24"/>
        </w:rPr>
        <w:t>獻祭。提多要讓城內人因飢餓、沒有糧食而投降。此時提多已圍城</w:t>
      </w:r>
      <w:r w:rsidR="0086392F" w:rsidRPr="00B16B01">
        <w:rPr>
          <w:rFonts w:ascii="Times New Roman" w:eastAsia="華康細圓體" w:hAnsi="Times New Roman" w:cs="Times New Roman"/>
          <w:szCs w:val="24"/>
        </w:rPr>
        <w:t>43</w:t>
      </w:r>
      <w:r w:rsidR="0086392F" w:rsidRPr="00B16B01">
        <w:rPr>
          <w:rFonts w:ascii="Times New Roman" w:eastAsia="華康細圓體" w:hAnsi="Times New Roman" w:cs="Times New Roman"/>
          <w:szCs w:val="24"/>
        </w:rPr>
        <w:t>個月，就是但以理書</w:t>
      </w:r>
      <w:r w:rsidR="00D54C69">
        <w:rPr>
          <w:rFonts w:ascii="Times New Roman" w:eastAsia="華康細圓體" w:hAnsi="Times New Roman" w:cs="Times New Roman"/>
          <w:szCs w:val="24"/>
        </w:rPr>
        <w:t>十</w:t>
      </w:r>
      <w:r w:rsidR="00D54C69">
        <w:rPr>
          <w:rFonts w:ascii="Times New Roman" w:eastAsia="華康細圓體" w:hAnsi="Times New Roman" w:cs="Times New Roman" w:hint="eastAsia"/>
          <w:szCs w:val="24"/>
        </w:rPr>
        <w:t>二</w:t>
      </w:r>
      <w:r w:rsidR="0086392F" w:rsidRPr="00B16B01">
        <w:rPr>
          <w:rFonts w:ascii="Times New Roman" w:eastAsia="華康細圓體" w:hAnsi="Times New Roman" w:cs="Times New Roman"/>
          <w:szCs w:val="24"/>
        </w:rPr>
        <w:t>章</w:t>
      </w:r>
      <w:r w:rsidR="00D54C69">
        <w:rPr>
          <w:rFonts w:ascii="Times New Roman" w:eastAsia="華康細圓體" w:hAnsi="Times New Roman" w:cs="Times New Roman"/>
          <w:szCs w:val="24"/>
        </w:rPr>
        <w:t>十一</w:t>
      </w:r>
      <w:r w:rsidR="0086392F" w:rsidRPr="00B16B01">
        <w:rPr>
          <w:rFonts w:ascii="Times New Roman" w:eastAsia="華康細圓體" w:hAnsi="Times New Roman" w:cs="Times New Roman"/>
          <w:szCs w:val="24"/>
        </w:rPr>
        <w:t>節提到的</w:t>
      </w:r>
      <w:r w:rsidR="0086392F" w:rsidRPr="00B16B01">
        <w:rPr>
          <w:rFonts w:ascii="Times New Roman" w:eastAsia="華康細圓體" w:hAnsi="Times New Roman" w:cs="Times New Roman"/>
          <w:szCs w:val="24"/>
        </w:rPr>
        <w:t>1290</w:t>
      </w:r>
      <w:r w:rsidR="0086392F" w:rsidRPr="00B16B01">
        <w:rPr>
          <w:rFonts w:ascii="Times New Roman" w:eastAsia="華康細圓體" w:hAnsi="Times New Roman" w:cs="Times New Roman"/>
          <w:szCs w:val="24"/>
        </w:rPr>
        <w:t>日。又過了</w:t>
      </w:r>
      <w:r w:rsidR="0086392F" w:rsidRPr="00B16B01">
        <w:rPr>
          <w:rFonts w:ascii="Times New Roman" w:eastAsia="華康細圓體" w:hAnsi="Times New Roman" w:cs="Times New Roman"/>
          <w:szCs w:val="24"/>
        </w:rPr>
        <w:t>45</w:t>
      </w:r>
      <w:r w:rsidR="0086392F" w:rsidRPr="00B16B01">
        <w:rPr>
          <w:rFonts w:ascii="Times New Roman" w:eastAsia="華康細圓體" w:hAnsi="Times New Roman" w:cs="Times New Roman"/>
          <w:szCs w:val="24"/>
        </w:rPr>
        <w:t>日，提多突然成功地攻破耶路撒冷，這不是個平常的現象，照當時判斷，應該還可再拖一些日子，但羅馬大軍似乎有神助之力，正應驗耶穌所預言：「</w:t>
      </w:r>
      <w:r w:rsidR="0086392F" w:rsidRPr="00B16B01">
        <w:rPr>
          <w:rFonts w:ascii="Times New Roman" w:eastAsia="標楷體" w:hAnsi="標楷體" w:cs="Times New Roman"/>
          <w:szCs w:val="24"/>
        </w:rPr>
        <w:t>若不是主減少那日子，凡有血氣的，沒有一個得救的，只是為主的選民，祂將那日子減少了</w:t>
      </w:r>
      <w:r w:rsidR="0086392F" w:rsidRPr="00B16B01">
        <w:rPr>
          <w:rFonts w:ascii="Times New Roman" w:eastAsia="華康細圓體" w:hAnsi="Times New Roman" w:cs="Times New Roman"/>
          <w:szCs w:val="24"/>
        </w:rPr>
        <w:t>。」（可十三</w:t>
      </w:r>
      <w:r w:rsidR="0086392F" w:rsidRPr="00B16B01">
        <w:rPr>
          <w:rFonts w:ascii="Times New Roman" w:eastAsia="華康細圓體" w:hAnsi="Times New Roman" w:cs="Times New Roman"/>
          <w:szCs w:val="24"/>
        </w:rPr>
        <w:t>20</w:t>
      </w:r>
      <w:r w:rsidR="0086392F" w:rsidRPr="00B16B01">
        <w:rPr>
          <w:rFonts w:ascii="Times New Roman" w:eastAsia="華康細圓體" w:hAnsi="Times New Roman" w:cs="Times New Roman"/>
          <w:szCs w:val="24"/>
        </w:rPr>
        <w:t>）</w:t>
      </w:r>
    </w:p>
    <w:p w14:paraId="43781C74" w14:textId="77777777" w:rsidR="00D54C69" w:rsidRDefault="00D54C69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神介入此事，</w:t>
      </w:r>
      <w:r w:rsidR="0086392F" w:rsidRPr="00B16B01">
        <w:rPr>
          <w:rFonts w:ascii="Times New Roman" w:eastAsia="華康細圓體" w:hAnsi="Times New Roman" w:cs="Times New Roman"/>
          <w:szCs w:val="24"/>
        </w:rPr>
        <w:t>結束圍困的日子，城內的飢民可以出城去野地找吃的東西。猶太史學家約瑟夫記載，當時耶路撒冷</w:t>
      </w:r>
      <w:r w:rsidR="00E04FB0" w:rsidRPr="00B16B01">
        <w:rPr>
          <w:rFonts w:ascii="Times New Roman" w:eastAsia="華康細圓體" w:hAnsi="Times New Roman" w:cs="Times New Roman"/>
          <w:szCs w:val="24"/>
        </w:rPr>
        <w:t>城中，有些人吃皮革做的鞋子，有些人到糞坑找食物，還有婦人殺死自己的兒子，煎熟了來吃，還把剩餘的肉分給來求討的鄰舍。主再來之前，不但有各種戰爭，還會有假基督、假先知興起，他們會行神蹟奇事迷惑人，誘騙人進入異端。《摩西升天記》這本書提到「太</w:t>
      </w:r>
      <w:r w:rsidR="00E04FB0" w:rsidRPr="00B16B01">
        <w:rPr>
          <w:rFonts w:ascii="Times New Roman" w:eastAsia="華康細圓體" w:hAnsi="Times New Roman" w:cs="Times New Roman"/>
          <w:szCs w:val="24"/>
        </w:rPr>
        <w:lastRenderedPageBreak/>
        <w:t>陽的角芒被拆毀，一切都轉進黑暗，月亮失去它的光輝，完全變成血色，星宿的圈環也大受干擾。」</w:t>
      </w:r>
    </w:p>
    <w:p w14:paraId="71E8656E" w14:textId="77777777" w:rsidR="00D54C69" w:rsidRDefault="00E04FB0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主說：</w:t>
      </w:r>
      <w:r w:rsidRPr="00B16B01">
        <w:rPr>
          <w:rFonts w:ascii="Times New Roman" w:eastAsia="標楷體" w:hAnsi="標楷體" w:cs="Times New Roman"/>
          <w:szCs w:val="24"/>
        </w:rPr>
        <w:t>「我實在告訴你們，這世代還沒有過去，這些事都要成就．．．但那日子、那時辰沒有人知道，連天上的使者也不知道，惟有父知道</w:t>
      </w:r>
      <w:r w:rsidRPr="00B16B01">
        <w:rPr>
          <w:rFonts w:ascii="Times New Roman" w:eastAsia="華康細圓體" w:hAnsi="Times New Roman" w:cs="Times New Roman"/>
          <w:szCs w:val="24"/>
        </w:rPr>
        <w:t>。」沒有人知道主再來的正確日期，惟獨父神知道。為何父神不讓人知道主哪一天回來，因為祂要我們隨時預備好迎見主，祂要我們謹慎度日，每一天都算是活</w:t>
      </w:r>
      <w:r w:rsidR="00D54C69">
        <w:rPr>
          <w:rFonts w:ascii="Times New Roman" w:eastAsia="華康細圓體" w:hAnsi="Times New Roman" w:cs="Times New Roman" w:hint="eastAsia"/>
          <w:szCs w:val="24"/>
        </w:rPr>
        <w:t>在</w:t>
      </w:r>
      <w:r w:rsidRPr="00B16B01">
        <w:rPr>
          <w:rFonts w:ascii="Times New Roman" w:eastAsia="華康細圓體" w:hAnsi="Times New Roman" w:cs="Times New Roman"/>
          <w:szCs w:val="24"/>
        </w:rPr>
        <w:t>世上的最後一天，謹慎地做好主交待的事，盡本份，謹言慎行，行在真理中，也行走在聖靈裡。</w:t>
      </w:r>
    </w:p>
    <w:p w14:paraId="7B881E40" w14:textId="25FE880B" w:rsidR="003C1CD2" w:rsidRDefault="00E04FB0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主說：「</w:t>
      </w:r>
      <w:r w:rsidRPr="00B16B01">
        <w:rPr>
          <w:rFonts w:ascii="Times New Roman" w:eastAsia="標楷體" w:hAnsi="標楷體" w:cs="Times New Roman"/>
          <w:szCs w:val="24"/>
        </w:rPr>
        <w:t>你們要謹慎，儆醒祈禱，因為你們不曉得那日期幾時來到。</w:t>
      </w:r>
      <w:r w:rsidRPr="00B16B01">
        <w:rPr>
          <w:rFonts w:ascii="Times New Roman" w:eastAsia="華康細圓體" w:hAnsi="Times New Roman" w:cs="Times New Roman"/>
          <w:szCs w:val="24"/>
        </w:rPr>
        <w:t>」（可十三</w:t>
      </w:r>
      <w:r w:rsidRPr="00B16B01">
        <w:rPr>
          <w:rFonts w:ascii="Times New Roman" w:eastAsia="華康細圓體" w:hAnsi="Times New Roman" w:cs="Times New Roman"/>
          <w:szCs w:val="24"/>
        </w:rPr>
        <w:t>33</w:t>
      </w:r>
      <w:r w:rsidRPr="00B16B01">
        <w:rPr>
          <w:rFonts w:ascii="Times New Roman" w:eastAsia="華康細圓體" w:hAnsi="Times New Roman" w:cs="Times New Roman"/>
          <w:szCs w:val="24"/>
        </w:rPr>
        <w:t>）然後主講了一個比喻，</w:t>
      </w:r>
      <w:r w:rsidR="00D54C69">
        <w:rPr>
          <w:rFonts w:ascii="Times New Roman" w:eastAsia="華康細圓體" w:hAnsi="Times New Roman" w:cs="Times New Roman" w:hint="eastAsia"/>
          <w:szCs w:val="24"/>
        </w:rPr>
        <w:t>在</w:t>
      </w:r>
      <w:r w:rsidRPr="00B16B01">
        <w:rPr>
          <w:rFonts w:ascii="Times New Roman" w:eastAsia="華康細圓體" w:hAnsi="Times New Roman" w:cs="Times New Roman"/>
          <w:szCs w:val="24"/>
        </w:rPr>
        <w:t>這比喻裡</w:t>
      </w:r>
      <w:r w:rsidR="00D54C69">
        <w:rPr>
          <w:rFonts w:ascii="Times New Roman" w:eastAsia="華康細圓體" w:hAnsi="Times New Roman" w:cs="Times New Roman"/>
          <w:szCs w:val="24"/>
        </w:rPr>
        <w:t>，</w:t>
      </w:r>
      <w:r w:rsidRPr="00B16B01">
        <w:rPr>
          <w:rFonts w:ascii="Times New Roman" w:eastAsia="華康細圓體" w:hAnsi="Times New Roman" w:cs="Times New Roman"/>
          <w:szCs w:val="24"/>
        </w:rPr>
        <w:t>離開本家</w:t>
      </w:r>
      <w:r w:rsidR="00C2508B" w:rsidRPr="00B16B01">
        <w:rPr>
          <w:rFonts w:ascii="Times New Roman" w:eastAsia="華康細圓體" w:hAnsi="Times New Roman" w:cs="Times New Roman"/>
          <w:szCs w:val="24"/>
        </w:rPr>
        <w:t>寄居外邦的人就是主自己。這位主人把權柄交給僕人，分派各人當作的工，又吩咐看門的儆醒。僕人們和看門的人都是神的兒女，我們每個人都有</w:t>
      </w:r>
      <w:r w:rsidR="00D54C69">
        <w:rPr>
          <w:rFonts w:ascii="Times New Roman" w:eastAsia="華康細圓體" w:hAnsi="Times New Roman" w:cs="Times New Roman"/>
          <w:szCs w:val="24"/>
        </w:rPr>
        <w:t>主量給我們的工作與事奉，我們要靠著主所賜的權柄與能力，盡心、盡</w:t>
      </w:r>
      <w:r w:rsidR="00D54C69">
        <w:rPr>
          <w:rFonts w:ascii="Times New Roman" w:eastAsia="華康細圓體" w:hAnsi="Times New Roman" w:cs="Times New Roman" w:hint="eastAsia"/>
          <w:szCs w:val="24"/>
        </w:rPr>
        <w:t>性</w:t>
      </w:r>
      <w:r w:rsidR="00C2508B" w:rsidRPr="00B16B01">
        <w:rPr>
          <w:rFonts w:ascii="Times New Roman" w:eastAsia="華康細圓體" w:hAnsi="Times New Roman" w:cs="Times New Roman"/>
          <w:szCs w:val="24"/>
        </w:rPr>
        <w:t>、盡意、盡力為著愛主而做。至於看門的人，不可以打瞌睡，一定要儆醒地守候著，家主一回來，立刻幫</w:t>
      </w:r>
      <w:r w:rsidR="00D54C69">
        <w:rPr>
          <w:rFonts w:ascii="Times New Roman" w:eastAsia="華康細圓體" w:hAnsi="Times New Roman" w:cs="Times New Roman" w:hint="eastAsia"/>
          <w:szCs w:val="24"/>
        </w:rPr>
        <w:t>家主</w:t>
      </w:r>
      <w:r w:rsidR="00C2508B" w:rsidRPr="00B16B01">
        <w:rPr>
          <w:rFonts w:ascii="Times New Roman" w:eastAsia="華康細圓體" w:hAnsi="Times New Roman" w:cs="Times New Roman"/>
          <w:szCs w:val="24"/>
        </w:rPr>
        <w:t>開門。依羅馬人的規定，夜間守更時間是晚上九</w:t>
      </w:r>
      <w:r w:rsidR="00EA4BAE">
        <w:rPr>
          <w:rFonts w:ascii="Times New Roman" w:eastAsia="華康細圓體" w:hAnsi="Times New Roman" w:cs="Times New Roman" w:hint="eastAsia"/>
          <w:szCs w:val="24"/>
        </w:rPr>
        <w:t>點</w:t>
      </w:r>
      <w:r w:rsidR="00C2508B" w:rsidRPr="00B16B01">
        <w:rPr>
          <w:rFonts w:ascii="Times New Roman" w:eastAsia="華康細圓體" w:hAnsi="Times New Roman" w:cs="Times New Roman"/>
          <w:szCs w:val="24"/>
        </w:rPr>
        <w:t>、十二</w:t>
      </w:r>
      <w:r w:rsidR="00EA4BAE">
        <w:rPr>
          <w:rFonts w:ascii="Times New Roman" w:eastAsia="華康細圓體" w:hAnsi="Times New Roman" w:cs="Times New Roman" w:hint="eastAsia"/>
          <w:szCs w:val="24"/>
        </w:rPr>
        <w:t>點</w:t>
      </w:r>
      <w:r w:rsidR="00C2508B" w:rsidRPr="00B16B01">
        <w:rPr>
          <w:rFonts w:ascii="Times New Roman" w:eastAsia="華康細圓體" w:hAnsi="Times New Roman" w:cs="Times New Roman"/>
          <w:szCs w:val="24"/>
        </w:rPr>
        <w:t>，至翌晨三</w:t>
      </w:r>
      <w:r w:rsidR="00EA4BAE">
        <w:rPr>
          <w:rFonts w:ascii="Times New Roman" w:eastAsia="華康細圓體" w:hAnsi="Times New Roman" w:cs="Times New Roman" w:hint="eastAsia"/>
          <w:szCs w:val="24"/>
        </w:rPr>
        <w:t>點</w:t>
      </w:r>
      <w:r w:rsidR="00C2508B" w:rsidRPr="00B16B01">
        <w:rPr>
          <w:rFonts w:ascii="Times New Roman" w:eastAsia="華康細圓體" w:hAnsi="Times New Roman" w:cs="Times New Roman"/>
          <w:szCs w:val="24"/>
        </w:rPr>
        <w:t>與六</w:t>
      </w:r>
      <w:r w:rsidR="00EA4BAE">
        <w:rPr>
          <w:rFonts w:ascii="Times New Roman" w:eastAsia="華康細圓體" w:hAnsi="Times New Roman" w:cs="Times New Roman" w:hint="eastAsia"/>
          <w:szCs w:val="24"/>
        </w:rPr>
        <w:t>點</w:t>
      </w:r>
      <w:r w:rsidR="00D54C69">
        <w:rPr>
          <w:rFonts w:ascii="Times New Roman" w:eastAsia="華康細圓體" w:hAnsi="Times New Roman" w:cs="Times New Roman"/>
          <w:szCs w:val="24"/>
        </w:rPr>
        <w:t>，</w:t>
      </w:r>
      <w:r w:rsidR="00C2508B" w:rsidRPr="00B16B01">
        <w:rPr>
          <w:rFonts w:ascii="Times New Roman" w:eastAsia="華康細圓體" w:hAnsi="Times New Roman" w:cs="Times New Roman"/>
          <w:szCs w:val="24"/>
        </w:rPr>
        <w:t>共區分為四個時</w:t>
      </w:r>
      <w:r w:rsidR="00D54C69">
        <w:rPr>
          <w:rFonts w:ascii="Times New Roman" w:eastAsia="華康細圓體" w:hAnsi="Times New Roman" w:cs="Times New Roman" w:hint="eastAsia"/>
          <w:szCs w:val="24"/>
        </w:rPr>
        <w:t>段</w:t>
      </w:r>
      <w:r w:rsidR="00C2508B" w:rsidRPr="00B16B01">
        <w:rPr>
          <w:rFonts w:ascii="Times New Roman" w:eastAsia="華康細圓體" w:hAnsi="Times New Roman" w:cs="Times New Roman"/>
          <w:szCs w:val="24"/>
        </w:rPr>
        <w:t>，即馬可福音十三章</w:t>
      </w:r>
      <w:r w:rsidR="00C2508B" w:rsidRPr="00B16B01">
        <w:rPr>
          <w:rFonts w:ascii="Times New Roman" w:eastAsia="華康細圓體" w:hAnsi="Times New Roman" w:cs="Times New Roman"/>
          <w:szCs w:val="24"/>
        </w:rPr>
        <w:t>35</w:t>
      </w:r>
      <w:r w:rsidR="00C2508B" w:rsidRPr="00B16B01">
        <w:rPr>
          <w:rFonts w:ascii="Times New Roman" w:eastAsia="華康細圓體" w:hAnsi="Times New Roman" w:cs="Times New Roman"/>
          <w:szCs w:val="24"/>
        </w:rPr>
        <w:t>節所說的：「</w:t>
      </w:r>
      <w:r w:rsidR="00C2508B" w:rsidRPr="00B16B01">
        <w:rPr>
          <w:rFonts w:ascii="Times New Roman" w:eastAsia="標楷體" w:hAnsi="標楷體" w:cs="Times New Roman"/>
          <w:szCs w:val="24"/>
        </w:rPr>
        <w:t>或晚上，或半夜，或雞叫，或早晨。</w:t>
      </w:r>
      <w:r w:rsidR="00C2508B" w:rsidRPr="00B16B01">
        <w:rPr>
          <w:rFonts w:ascii="Times New Roman" w:eastAsia="華康細圓體" w:hAnsi="Times New Roman" w:cs="Times New Roman"/>
          <w:szCs w:val="24"/>
        </w:rPr>
        <w:t>」主提到恐怕家主忽然來到，發現看門的睡著了，沒幫主人開門，是在比喻神兒女沒有儆醒地預備好自己迎見主，這是非常糟糕的事。因此主在這個比喻中，講了四次要「儆醒」，特別是要儆醒祈禱。</w:t>
      </w:r>
    </w:p>
    <w:p w14:paraId="2FFD6FAB" w14:textId="77777777" w:rsidR="008E43CE" w:rsidRPr="00B16B01" w:rsidRDefault="00C2508B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彼得、雅各、約翰在主被捉拿前，跟著主</w:t>
      </w:r>
      <w:r w:rsidR="003C1CD2">
        <w:rPr>
          <w:rFonts w:ascii="Times New Roman" w:eastAsia="華康細圓體" w:hAnsi="Times New Roman" w:cs="Times New Roman" w:hint="eastAsia"/>
          <w:szCs w:val="24"/>
        </w:rPr>
        <w:t>到</w:t>
      </w:r>
      <w:r w:rsidRPr="00B16B01">
        <w:rPr>
          <w:rFonts w:ascii="Times New Roman" w:eastAsia="華康細圓體" w:hAnsi="Times New Roman" w:cs="Times New Roman"/>
          <w:szCs w:val="24"/>
        </w:rPr>
        <w:t>了客西馬尼園，</w:t>
      </w:r>
      <w:r w:rsidRPr="00B16B01">
        <w:rPr>
          <w:rFonts w:ascii="Times New Roman" w:eastAsia="華康細圓體" w:hAnsi="Times New Roman" w:cs="Times New Roman"/>
          <w:szCs w:val="24"/>
        </w:rPr>
        <w:lastRenderedPageBreak/>
        <w:t>主對他們說：「</w:t>
      </w:r>
      <w:r w:rsidRPr="00B16B01">
        <w:rPr>
          <w:rFonts w:ascii="Times New Roman" w:eastAsia="標楷體" w:hAnsi="標楷體" w:cs="Times New Roman"/>
          <w:szCs w:val="24"/>
        </w:rPr>
        <w:t>我心裡甚是憂傷，幾乎要死，你們在這裡等候，和我一同儆醒。</w:t>
      </w:r>
      <w:r w:rsidRPr="00B16B01">
        <w:rPr>
          <w:rFonts w:ascii="Times New Roman" w:eastAsia="華康細圓體" w:hAnsi="Times New Roman" w:cs="Times New Roman"/>
          <w:szCs w:val="24"/>
        </w:rPr>
        <w:t>」主再次交待他們要儆醒禱告。然後主稍往前走，俯伏在地禱告說：「</w:t>
      </w:r>
      <w:r w:rsidRPr="00B16B01">
        <w:rPr>
          <w:rFonts w:ascii="Times New Roman" w:eastAsia="標楷體" w:hAnsi="標楷體" w:cs="Times New Roman"/>
          <w:szCs w:val="24"/>
        </w:rPr>
        <w:t>我父啊！倘若可行，求你叫這杯離開我，然而不要照我的意思，只要照你的意思</w:t>
      </w:r>
      <w:r w:rsidRPr="00B16B01">
        <w:rPr>
          <w:rFonts w:ascii="Times New Roman" w:eastAsia="華康細圓體" w:hAnsi="Times New Roman" w:cs="Times New Roman"/>
          <w:szCs w:val="24"/>
        </w:rPr>
        <w:t>。」（太廿六</w:t>
      </w:r>
      <w:r w:rsidRPr="00B16B01">
        <w:rPr>
          <w:rFonts w:ascii="Times New Roman" w:eastAsia="華康細圓體" w:hAnsi="Times New Roman" w:cs="Times New Roman"/>
          <w:szCs w:val="24"/>
        </w:rPr>
        <w:t>39</w:t>
      </w:r>
      <w:r w:rsidRPr="00B16B01">
        <w:rPr>
          <w:rFonts w:ascii="Times New Roman" w:eastAsia="華康細圓體" w:hAnsi="Times New Roman" w:cs="Times New Roman"/>
          <w:szCs w:val="24"/>
        </w:rPr>
        <w:t>）</w:t>
      </w:r>
      <w:r w:rsidR="008E43CE" w:rsidRPr="00B16B01">
        <w:rPr>
          <w:rFonts w:ascii="Times New Roman" w:eastAsia="華康細圓體" w:hAnsi="Times New Roman" w:cs="Times New Roman"/>
          <w:szCs w:val="24"/>
        </w:rPr>
        <w:t>然後祂又回到門徒那裡，發現他們都睡著了，就對彼得說：「</w:t>
      </w:r>
      <w:r w:rsidR="008E43CE" w:rsidRPr="00B16B01">
        <w:rPr>
          <w:rFonts w:ascii="Times New Roman" w:eastAsia="標楷體" w:hAnsi="標楷體" w:cs="Times New Roman"/>
          <w:szCs w:val="24"/>
        </w:rPr>
        <w:t>你不能同我儆醒片時嗎？總要儆醒禱告，免得入了迷惑</w:t>
      </w:r>
      <w:r w:rsidR="008E43CE" w:rsidRPr="00B16B01">
        <w:rPr>
          <w:rFonts w:ascii="Times New Roman" w:eastAsia="華康細圓體" w:hAnsi="Times New Roman" w:cs="Times New Roman"/>
          <w:szCs w:val="24"/>
        </w:rPr>
        <w:t>。」（太廿六</w:t>
      </w:r>
      <w:r w:rsidR="008E43CE" w:rsidRPr="00B16B01">
        <w:rPr>
          <w:rFonts w:ascii="Times New Roman" w:eastAsia="華康細圓體" w:hAnsi="Times New Roman" w:cs="Times New Roman"/>
          <w:szCs w:val="24"/>
        </w:rPr>
        <w:t>40~41</w:t>
      </w:r>
      <w:r w:rsidR="008E43CE" w:rsidRPr="00B16B01">
        <w:rPr>
          <w:rFonts w:ascii="Times New Roman" w:eastAsia="華康細圓體" w:hAnsi="Times New Roman" w:cs="Times New Roman"/>
          <w:szCs w:val="24"/>
        </w:rPr>
        <w:t>）彼得</w:t>
      </w:r>
      <w:r w:rsidR="003C1CD2">
        <w:rPr>
          <w:rFonts w:ascii="Times New Roman" w:eastAsia="華康細圓體" w:hAnsi="Times New Roman" w:cs="Times New Roman" w:hint="eastAsia"/>
          <w:szCs w:val="24"/>
        </w:rPr>
        <w:t>正</w:t>
      </w:r>
      <w:r w:rsidR="008E43CE" w:rsidRPr="00B16B01">
        <w:rPr>
          <w:rFonts w:ascii="Times New Roman" w:eastAsia="華康細圓體" w:hAnsi="Times New Roman" w:cs="Times New Roman"/>
          <w:szCs w:val="24"/>
        </w:rPr>
        <w:t>是因為沒有儆醒禱告，後來三次否認主。</w:t>
      </w:r>
    </w:p>
    <w:p w14:paraId="28B1B4AF" w14:textId="50E49A26" w:rsidR="001B1AF4" w:rsidRPr="00B16B01" w:rsidRDefault="008E43CE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我們要向神求儆醒禱告的靈，這會使我們的禱告生活有一種</w:t>
      </w:r>
      <w:r w:rsidR="001A7D67">
        <w:rPr>
          <w:rFonts w:ascii="Times New Roman" w:eastAsia="華康細圓體" w:hAnsi="Times New Roman" w:cs="Times New Roman" w:hint="eastAsia"/>
          <w:szCs w:val="24"/>
        </w:rPr>
        <w:t>意</w:t>
      </w:r>
      <w:r w:rsidRPr="00B16B01">
        <w:rPr>
          <w:rFonts w:ascii="Times New Roman" w:eastAsia="華康細圓體" w:hAnsi="Times New Roman" w:cs="Times New Roman"/>
          <w:szCs w:val="24"/>
        </w:rPr>
        <w:t>想不到的改變，在不知不覺</w:t>
      </w:r>
      <w:r w:rsidR="003C1CD2">
        <w:rPr>
          <w:rFonts w:ascii="Times New Roman" w:eastAsia="華康細圓體" w:hAnsi="Times New Roman" w:cs="Times New Roman" w:hint="eastAsia"/>
          <w:szCs w:val="24"/>
        </w:rPr>
        <w:t>間</w:t>
      </w:r>
      <w:r w:rsidRPr="00B16B01">
        <w:rPr>
          <w:rFonts w:ascii="Times New Roman" w:eastAsia="華康細圓體" w:hAnsi="Times New Roman" w:cs="Times New Roman"/>
          <w:szCs w:val="24"/>
        </w:rPr>
        <w:t>，禱告在我們</w:t>
      </w:r>
      <w:r w:rsidR="003C1CD2">
        <w:rPr>
          <w:rFonts w:ascii="Times New Roman" w:eastAsia="華康細圓體" w:hAnsi="Times New Roman" w:cs="Times New Roman"/>
          <w:szCs w:val="24"/>
        </w:rPr>
        <w:t>忙碌的生活中將成為偉大的凝結力，</w:t>
      </w:r>
      <w:r w:rsidRPr="00B16B01">
        <w:rPr>
          <w:rFonts w:ascii="Times New Roman" w:eastAsia="華康細圓體" w:hAnsi="Times New Roman" w:cs="Times New Roman"/>
          <w:szCs w:val="24"/>
        </w:rPr>
        <w:t>我們的心思意念會安靜而自然地趨向</w:t>
      </w:r>
      <w:r w:rsidR="003C1CD2">
        <w:rPr>
          <w:rFonts w:ascii="Times New Roman" w:eastAsia="華康細圓體" w:hAnsi="Times New Roman" w:cs="Times New Roman" w:hint="eastAsia"/>
          <w:szCs w:val="24"/>
        </w:rPr>
        <w:t>神</w:t>
      </w:r>
      <w:r w:rsidRPr="00B16B01">
        <w:rPr>
          <w:rFonts w:ascii="Times New Roman" w:eastAsia="華康細圓體" w:hAnsi="Times New Roman" w:cs="Times New Roman"/>
          <w:szCs w:val="24"/>
        </w:rPr>
        <w:t>，我們心中會有一種渴望與</w:t>
      </w:r>
      <w:r w:rsidR="003C1CD2">
        <w:rPr>
          <w:rFonts w:ascii="Times New Roman" w:eastAsia="華康細圓體" w:hAnsi="Times New Roman" w:cs="Times New Roman" w:hint="eastAsia"/>
          <w:szCs w:val="24"/>
        </w:rPr>
        <w:t>神</w:t>
      </w:r>
      <w:r w:rsidRPr="00B16B01">
        <w:rPr>
          <w:rFonts w:ascii="Times New Roman" w:eastAsia="華康細圓體" w:hAnsi="Times New Roman" w:cs="Times New Roman"/>
          <w:szCs w:val="24"/>
        </w:rPr>
        <w:t>交談的心。我們所見所聞的一切事物，無論是關乎至親朋友的事、客戶的事、弟兄姐妹的需要、未悔改者的需要、屬世的事或屬靈的事、大事或小事、難題或困境，以及日常生活中遇見的事，都會自然而</w:t>
      </w:r>
      <w:r w:rsidR="003C1CD2">
        <w:rPr>
          <w:rFonts w:ascii="Times New Roman" w:eastAsia="華康細圓體" w:hAnsi="Times New Roman" w:cs="Times New Roman" w:hint="eastAsia"/>
          <w:szCs w:val="24"/>
        </w:rPr>
        <w:t>然</w:t>
      </w:r>
      <w:r w:rsidRPr="00B16B01">
        <w:rPr>
          <w:rFonts w:ascii="Times New Roman" w:eastAsia="華康細圓體" w:hAnsi="Times New Roman" w:cs="Times New Roman"/>
          <w:szCs w:val="24"/>
        </w:rPr>
        <w:t>地成了我們禱告的資料。儆醒禱告的靈叫我們與</w:t>
      </w:r>
      <w:r w:rsidR="003C1CD2">
        <w:rPr>
          <w:rFonts w:ascii="Times New Roman" w:eastAsia="華康細圓體" w:hAnsi="Times New Roman" w:cs="Times New Roman" w:hint="eastAsia"/>
          <w:szCs w:val="24"/>
        </w:rPr>
        <w:t>神</w:t>
      </w:r>
      <w:r w:rsidRPr="00B16B01">
        <w:rPr>
          <w:rFonts w:ascii="Times New Roman" w:eastAsia="華康細圓體" w:hAnsi="Times New Roman" w:cs="Times New Roman"/>
          <w:szCs w:val="24"/>
        </w:rPr>
        <w:t>建立極其密切的關係，使我們對祂無</w:t>
      </w:r>
      <w:r w:rsidR="00FB6A40">
        <w:rPr>
          <w:rFonts w:ascii="Times New Roman" w:eastAsia="華康細圓體" w:hAnsi="Times New Roman" w:cs="Times New Roman" w:hint="eastAsia"/>
          <w:szCs w:val="24"/>
        </w:rPr>
        <w:t>一</w:t>
      </w:r>
      <w:r w:rsidR="003C1CD2">
        <w:rPr>
          <w:rFonts w:ascii="Times New Roman" w:eastAsia="華康細圓體" w:hAnsi="Times New Roman" w:cs="Times New Roman" w:hint="eastAsia"/>
          <w:szCs w:val="24"/>
        </w:rPr>
        <w:t>事</w:t>
      </w:r>
      <w:r w:rsidRPr="00B16B01">
        <w:rPr>
          <w:rFonts w:ascii="Times New Roman" w:eastAsia="華康細圓體" w:hAnsi="Times New Roman" w:cs="Times New Roman"/>
          <w:szCs w:val="24"/>
        </w:rPr>
        <w:t>不</w:t>
      </w:r>
      <w:r w:rsidR="003C1CD2">
        <w:rPr>
          <w:rFonts w:ascii="Times New Roman" w:eastAsia="華康細圓體" w:hAnsi="Times New Roman" w:cs="Times New Roman" w:hint="eastAsia"/>
          <w:szCs w:val="24"/>
        </w:rPr>
        <w:t>談</w:t>
      </w:r>
      <w:r w:rsidRPr="00B16B01">
        <w:rPr>
          <w:rFonts w:ascii="Times New Roman" w:eastAsia="華康細圓體" w:hAnsi="Times New Roman" w:cs="Times New Roman"/>
          <w:szCs w:val="24"/>
        </w:rPr>
        <w:t>，</w:t>
      </w:r>
      <w:r w:rsidR="00EA4BAE">
        <w:rPr>
          <w:rFonts w:ascii="Times New Roman" w:eastAsia="華康細圓體" w:hAnsi="Times New Roman" w:cs="Times New Roman" w:hint="eastAsia"/>
          <w:szCs w:val="24"/>
        </w:rPr>
        <w:t>而</w:t>
      </w:r>
      <w:r w:rsidRPr="00B16B01">
        <w:rPr>
          <w:rFonts w:ascii="Times New Roman" w:eastAsia="華康細圓體" w:hAnsi="Times New Roman" w:cs="Times New Roman"/>
          <w:szCs w:val="24"/>
        </w:rPr>
        <w:t>述說的方式不一，或藉祈求與歎息，或藉申訴與懇求，或藉感謝和仰望。</w:t>
      </w:r>
    </w:p>
    <w:p w14:paraId="446D74F1" w14:textId="7E218DEF" w:rsidR="008E43CE" w:rsidRPr="00B16B01" w:rsidRDefault="008E43CE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B16B01">
        <w:rPr>
          <w:rFonts w:ascii="Times New Roman" w:eastAsia="華康細圓體" w:hAnsi="Times New Roman" w:cs="Times New Roman"/>
          <w:szCs w:val="24"/>
        </w:rPr>
        <w:t>我們可以把日常生活</w:t>
      </w:r>
      <w:r w:rsidR="00EA4BAE">
        <w:rPr>
          <w:rFonts w:ascii="Times New Roman" w:eastAsia="華康細圓體" w:hAnsi="Times New Roman" w:cs="Times New Roman" w:hint="eastAsia"/>
          <w:szCs w:val="24"/>
        </w:rPr>
        <w:t>中</w:t>
      </w:r>
      <w:r w:rsidRPr="00B16B01">
        <w:rPr>
          <w:rFonts w:ascii="Times New Roman" w:eastAsia="華康細圓體" w:hAnsi="Times New Roman" w:cs="Times New Roman"/>
          <w:szCs w:val="24"/>
        </w:rPr>
        <w:t>的事，尤其是心中的渴望和想法告訴</w:t>
      </w:r>
      <w:r w:rsidR="003C1CD2">
        <w:rPr>
          <w:rFonts w:ascii="Times New Roman" w:eastAsia="華康細圓體" w:hAnsi="Times New Roman" w:cs="Times New Roman" w:hint="eastAsia"/>
          <w:szCs w:val="24"/>
        </w:rPr>
        <w:t>神</w:t>
      </w:r>
      <w:r w:rsidRPr="00B16B01">
        <w:rPr>
          <w:rFonts w:ascii="Times New Roman" w:eastAsia="華康細圓體" w:hAnsi="Times New Roman" w:cs="Times New Roman"/>
          <w:szCs w:val="24"/>
        </w:rPr>
        <w:t>，必能經驗到一種甜</w:t>
      </w:r>
      <w:r w:rsidR="00644A8E" w:rsidRPr="00B16B01">
        <w:rPr>
          <w:rFonts w:ascii="Times New Roman" w:eastAsia="華康細圓體" w:hAnsi="Times New Roman" w:cs="Times New Roman"/>
          <w:szCs w:val="24"/>
        </w:rPr>
        <w:t>蜜的、自由的滋味，因為這樣行，能把</w:t>
      </w:r>
      <w:r w:rsidR="003C1CD2">
        <w:rPr>
          <w:rFonts w:ascii="Times New Roman" w:eastAsia="華康細圓體" w:hAnsi="Times New Roman" w:cs="Times New Roman"/>
          <w:szCs w:val="24"/>
        </w:rPr>
        <w:t>一切</w:t>
      </w:r>
      <w:r w:rsidR="00FB6A40">
        <w:rPr>
          <w:rFonts w:ascii="Times New Roman" w:eastAsia="華康細圓體" w:hAnsi="Times New Roman" w:cs="Times New Roman" w:hint="eastAsia"/>
          <w:szCs w:val="24"/>
        </w:rPr>
        <w:t>的</w:t>
      </w:r>
      <w:r w:rsidR="003C1CD2">
        <w:rPr>
          <w:rFonts w:ascii="Times New Roman" w:eastAsia="華康細圓體" w:hAnsi="Times New Roman" w:cs="Times New Roman" w:hint="eastAsia"/>
          <w:szCs w:val="24"/>
        </w:rPr>
        <w:t>掛</w:t>
      </w:r>
      <w:r w:rsidR="00644A8E" w:rsidRPr="00B16B01">
        <w:rPr>
          <w:rFonts w:ascii="Times New Roman" w:eastAsia="華康細圓體" w:hAnsi="Times New Roman" w:cs="Times New Roman"/>
          <w:szCs w:val="24"/>
        </w:rPr>
        <w:t>慮和責任都交託在</w:t>
      </w:r>
      <w:r w:rsidR="003C1CD2">
        <w:rPr>
          <w:rFonts w:ascii="Times New Roman" w:eastAsia="華康細圓體" w:hAnsi="Times New Roman" w:cs="Times New Roman" w:hint="eastAsia"/>
          <w:szCs w:val="24"/>
        </w:rPr>
        <w:t>神</w:t>
      </w:r>
      <w:r w:rsidR="00644A8E" w:rsidRPr="00B16B01">
        <w:rPr>
          <w:rFonts w:ascii="Times New Roman" w:eastAsia="華康細圓體" w:hAnsi="Times New Roman" w:cs="Times New Roman"/>
          <w:szCs w:val="24"/>
        </w:rPr>
        <w:t>手裡。儆醒禱告是生命中最緊要的事，只要有機會，就當利用這機會禱告，或獨自一人，或同別人一起，或工作，或休息，或在街上行路。無論在</w:t>
      </w:r>
      <w:r w:rsidR="003C1CD2">
        <w:rPr>
          <w:rFonts w:ascii="Times New Roman" w:eastAsia="華康細圓體" w:hAnsi="Times New Roman" w:cs="Times New Roman" w:hint="eastAsia"/>
          <w:szCs w:val="24"/>
        </w:rPr>
        <w:t>哪</w:t>
      </w:r>
      <w:r w:rsidR="00644A8E" w:rsidRPr="00B16B01">
        <w:rPr>
          <w:rFonts w:ascii="Times New Roman" w:eastAsia="華康細圓體" w:hAnsi="Times New Roman" w:cs="Times New Roman"/>
          <w:szCs w:val="24"/>
        </w:rPr>
        <w:t>裡，都可以儆醒祈禱，這是利用時間</w:t>
      </w:r>
      <w:r w:rsidR="003C1CD2" w:rsidRPr="00B16B01">
        <w:rPr>
          <w:rFonts w:ascii="Times New Roman" w:eastAsia="華康細圓體" w:hAnsi="Times New Roman" w:cs="Times New Roman"/>
          <w:szCs w:val="24"/>
        </w:rPr>
        <w:t>最好</w:t>
      </w:r>
      <w:r w:rsidR="00644A8E" w:rsidRPr="00B16B01">
        <w:rPr>
          <w:rFonts w:ascii="Times New Roman" w:eastAsia="華康細圓體" w:hAnsi="Times New Roman" w:cs="Times New Roman"/>
          <w:szCs w:val="24"/>
        </w:rPr>
        <w:t>的方法。「</w:t>
      </w:r>
      <w:r w:rsidR="00644A8E" w:rsidRPr="003C1CD2">
        <w:rPr>
          <w:rFonts w:ascii="標楷體" w:eastAsia="標楷體" w:hAnsi="標楷體" w:cs="Times New Roman"/>
          <w:szCs w:val="24"/>
        </w:rPr>
        <w:t>靠著聖靈，隨時多方禱告祈求</w:t>
      </w:r>
      <w:r w:rsidR="00644A8E" w:rsidRPr="00B16B01">
        <w:rPr>
          <w:rFonts w:ascii="Times New Roman" w:eastAsia="華康細圓體" w:hAnsi="Times New Roman" w:cs="Times New Roman"/>
          <w:szCs w:val="24"/>
        </w:rPr>
        <w:t>。」（弗六</w:t>
      </w:r>
      <w:r w:rsidR="00644A8E" w:rsidRPr="00B16B01">
        <w:rPr>
          <w:rFonts w:ascii="Times New Roman" w:eastAsia="華康細圓體" w:hAnsi="Times New Roman" w:cs="Times New Roman"/>
          <w:szCs w:val="24"/>
        </w:rPr>
        <w:t>18</w:t>
      </w:r>
      <w:r w:rsidR="00644A8E" w:rsidRPr="00B16B01">
        <w:rPr>
          <w:rFonts w:ascii="Times New Roman" w:eastAsia="華康細圓體" w:hAnsi="Times New Roman" w:cs="Times New Roman"/>
          <w:szCs w:val="24"/>
        </w:rPr>
        <w:t>）</w:t>
      </w:r>
    </w:p>
    <w:p w14:paraId="362C1373" w14:textId="77777777" w:rsidR="00644A8E" w:rsidRDefault="003C1CD2" w:rsidP="00F3317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lastRenderedPageBreak/>
        <w:t>無論</w:t>
      </w:r>
      <w:r w:rsidR="00644A8E" w:rsidRPr="00B16B01">
        <w:rPr>
          <w:rFonts w:ascii="Times New Roman" w:eastAsia="華康細圓體" w:hAnsi="Times New Roman" w:cs="Times New Roman"/>
          <w:szCs w:val="24"/>
        </w:rPr>
        <w:t>你自己或你的親人需要什麼，或你遇見身心靈有需要的人，你可以藉禱告求</w:t>
      </w:r>
      <w:r>
        <w:rPr>
          <w:rFonts w:ascii="Times New Roman" w:eastAsia="華康細圓體" w:hAnsi="Times New Roman" w:cs="Times New Roman" w:hint="eastAsia"/>
          <w:szCs w:val="24"/>
        </w:rPr>
        <w:t>助於</w:t>
      </w:r>
      <w:r w:rsidR="00644A8E" w:rsidRPr="00B16B01">
        <w:rPr>
          <w:rFonts w:ascii="Times New Roman" w:eastAsia="華康細圓體" w:hAnsi="Times New Roman" w:cs="Times New Roman"/>
          <w:szCs w:val="24"/>
        </w:rPr>
        <w:t>那</w:t>
      </w:r>
      <w:r>
        <w:rPr>
          <w:rFonts w:ascii="Times New Roman" w:eastAsia="華康細圓體" w:hAnsi="Times New Roman" w:cs="Times New Roman" w:hint="eastAsia"/>
          <w:szCs w:val="24"/>
        </w:rPr>
        <w:t>位</w:t>
      </w:r>
      <w:r w:rsidR="00644A8E" w:rsidRPr="00B16B01">
        <w:rPr>
          <w:rFonts w:ascii="Times New Roman" w:eastAsia="華康細圓體" w:hAnsi="Times New Roman" w:cs="Times New Roman"/>
          <w:szCs w:val="24"/>
        </w:rPr>
        <w:t>在高天掌管一切的主。不要遲延</w:t>
      </w:r>
      <w:r>
        <w:rPr>
          <w:rFonts w:ascii="Times New Roman" w:eastAsia="華康細圓體" w:hAnsi="Times New Roman" w:cs="Times New Roman"/>
          <w:szCs w:val="24"/>
        </w:rPr>
        <w:t>，當立刻祈求。你可以對主說：「若是這些能榮耀你的名，求你應允！</w:t>
      </w:r>
      <w:r>
        <w:rPr>
          <w:rFonts w:ascii="Times New Roman" w:eastAsia="華康細圓體" w:hAnsi="Times New Roman" w:cs="Times New Roman" w:hint="eastAsia"/>
          <w:szCs w:val="24"/>
        </w:rPr>
        <w:t>求</w:t>
      </w:r>
      <w:r w:rsidR="00644A8E" w:rsidRPr="00B16B01">
        <w:rPr>
          <w:rFonts w:ascii="Times New Roman" w:eastAsia="華康細圓體" w:hAnsi="Times New Roman" w:cs="Times New Roman"/>
          <w:szCs w:val="24"/>
        </w:rPr>
        <w:t>你賜下！求你作工！」你要藉著禱告的無線電發出你的一切請求，這些請求會在高天之上被詳細記錄下來，等</w:t>
      </w:r>
      <w:r>
        <w:rPr>
          <w:rFonts w:ascii="Times New Roman" w:eastAsia="華康細圓體" w:hAnsi="Times New Roman" w:cs="Times New Roman" w:hint="eastAsia"/>
          <w:szCs w:val="24"/>
        </w:rPr>
        <w:t>神</w:t>
      </w:r>
      <w:r w:rsidR="00644A8E" w:rsidRPr="00B16B01">
        <w:rPr>
          <w:rFonts w:ascii="Times New Roman" w:eastAsia="華康細圓體" w:hAnsi="Times New Roman" w:cs="Times New Roman"/>
          <w:szCs w:val="24"/>
        </w:rPr>
        <w:t>的時候一到，你所求的就會成全。我們也要向神求儆醒感恩的靈，懂得儆醒感恩的人，他的禱告生活會充滿喜樂，且發出屬天的光輝。</w:t>
      </w:r>
    </w:p>
    <w:p w14:paraId="53F2EAB5" w14:textId="21F6668A" w:rsidR="003C1CD2" w:rsidRPr="003C1CD2" w:rsidRDefault="003C1CD2" w:rsidP="00F3317B">
      <w:pPr>
        <w:spacing w:beforeLines="50" w:before="164" w:line="400" w:lineRule="exact"/>
        <w:ind w:firstLineChars="200" w:firstLine="480"/>
        <w:jc w:val="both"/>
        <w:rPr>
          <w:rFonts w:ascii="華康細圓體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如果有人目前正遭遇</w:t>
      </w:r>
      <w:r w:rsidR="00FB6A40">
        <w:rPr>
          <w:rFonts w:ascii="Times New Roman" w:eastAsia="華康細圓體" w:hAnsi="Times New Roman" w:cs="Times New Roman" w:hint="eastAsia"/>
          <w:szCs w:val="24"/>
        </w:rPr>
        <w:t>一些</w:t>
      </w:r>
      <w:r>
        <w:rPr>
          <w:rFonts w:ascii="Times New Roman" w:eastAsia="華康細圓體" w:hAnsi="Times New Roman" w:cs="Times New Roman" w:hint="eastAsia"/>
          <w:szCs w:val="24"/>
        </w:rPr>
        <w:t>困難，不單是儆醒地禱告，求主幫助，更要儆醒感恩，感謝神正在排除障礙，</w:t>
      </w:r>
      <w:r w:rsidRPr="003C1CD2">
        <w:rPr>
          <w:rFonts w:ascii="華康細圓體" w:eastAsia="華康細圓體" w:hAnsi="Times New Roman" w:cs="Times New Roman" w:hint="eastAsia"/>
          <w:szCs w:val="24"/>
        </w:rPr>
        <w:t>感謝神所安排</w:t>
      </w:r>
      <w:r w:rsidRPr="003C1CD2">
        <w:rPr>
          <w:rFonts w:ascii="華康細圓體" w:eastAsia="華康細圓體" w:hAnsi="細明體" w:cs="細明體" w:hint="eastAsia"/>
          <w:szCs w:val="24"/>
        </w:rPr>
        <w:t>來幫助你的人事物正在路上。當你開口大大感謝神</w:t>
      </w:r>
      <w:r w:rsidR="00295F2E">
        <w:rPr>
          <w:rFonts w:ascii="華康細圓體" w:eastAsia="華康細圓體" w:hAnsi="細明體" w:cs="細明體" w:hint="eastAsia"/>
          <w:szCs w:val="24"/>
        </w:rPr>
        <w:t>，</w:t>
      </w:r>
      <w:r>
        <w:rPr>
          <w:rFonts w:ascii="華康細圓體" w:eastAsia="華康細圓體" w:hAnsi="細明體" w:cs="細明體" w:hint="eastAsia"/>
          <w:szCs w:val="24"/>
        </w:rPr>
        <w:t>唱感恩之歌時，裡面憂</w:t>
      </w:r>
      <w:r w:rsidR="003D4E83">
        <w:rPr>
          <w:rFonts w:ascii="華康細圓體" w:eastAsia="華康細圓體" w:hAnsi="細明體" w:cs="細明體" w:hint="eastAsia"/>
          <w:szCs w:val="24"/>
        </w:rPr>
        <w:t>慮</w:t>
      </w:r>
      <w:r>
        <w:rPr>
          <w:rFonts w:ascii="華康細圓體" w:eastAsia="華康細圓體" w:hAnsi="細明體" w:cs="細明體" w:hint="eastAsia"/>
          <w:szCs w:val="24"/>
        </w:rPr>
        <w:t>的烏雲會散開，公義的日頭會出現，使你裡面充滿榮耀的盼望。要將眼目從一切困難上掉轉開來，單單注</w:t>
      </w:r>
      <w:r w:rsidR="006F20B3">
        <w:rPr>
          <w:rFonts w:ascii="華康細圓體" w:eastAsia="華康細圓體" w:hAnsi="細明體" w:cs="細明體" w:hint="eastAsia"/>
          <w:szCs w:val="24"/>
        </w:rPr>
        <w:t>視</w:t>
      </w:r>
      <w:r>
        <w:rPr>
          <w:rFonts w:ascii="華康細圓體" w:eastAsia="華康細圓體" w:hAnsi="細明體" w:cs="細明體" w:hint="eastAsia"/>
          <w:szCs w:val="24"/>
        </w:rPr>
        <w:t>榮耀的主，用感恩的心在幽谷中與</w:t>
      </w:r>
      <w:r w:rsidR="00295F2E">
        <w:rPr>
          <w:rFonts w:ascii="華康細圓體" w:eastAsia="華康細圓體" w:hAnsi="細明體" w:cs="細明體" w:hint="eastAsia"/>
          <w:szCs w:val="24"/>
        </w:rPr>
        <w:t>主同行。當我們的眼目注視祂同在的陽光時，幽谷不再是陰暗的，而是一個美妙的幽谷。讓我們儆醒感恩，藉著感謝</w:t>
      </w:r>
      <w:r w:rsidR="003D4E83">
        <w:rPr>
          <w:rFonts w:ascii="華康細圓體" w:eastAsia="華康細圓體" w:hAnsi="細明體" w:cs="細明體" w:hint="eastAsia"/>
          <w:szCs w:val="24"/>
        </w:rPr>
        <w:t>和</w:t>
      </w:r>
      <w:r w:rsidR="00295F2E">
        <w:rPr>
          <w:rFonts w:ascii="華康細圓體" w:eastAsia="華康細圓體" w:hAnsi="細明體" w:cs="細明體" w:hint="eastAsia"/>
          <w:szCs w:val="24"/>
        </w:rPr>
        <w:t>讚美進入主的同在，用感恩</w:t>
      </w:r>
      <w:r w:rsidR="003D4E83">
        <w:rPr>
          <w:rFonts w:ascii="華康細圓體" w:eastAsia="華康細圓體" w:hAnsi="細明體" w:cs="細明體" w:hint="eastAsia"/>
          <w:szCs w:val="24"/>
        </w:rPr>
        <w:t>的</w:t>
      </w:r>
      <w:r w:rsidR="00295F2E">
        <w:rPr>
          <w:rFonts w:ascii="華康細圓體" w:eastAsia="華康細圓體" w:hAnsi="細明體" w:cs="細明體" w:hint="eastAsia"/>
          <w:szCs w:val="24"/>
        </w:rPr>
        <w:t>心看待人生。</w:t>
      </w:r>
    </w:p>
    <w:p w14:paraId="4042AF0F" w14:textId="0EF98BC3" w:rsidR="007746B0" w:rsidRPr="003D4E83" w:rsidRDefault="003D4E83" w:rsidP="003D4E83">
      <w:pPr>
        <w:spacing w:beforeLines="50" w:before="164" w:line="400" w:lineRule="exact"/>
        <w:jc w:val="right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szCs w:val="24"/>
        </w:rPr>
        <w:t>（</w:t>
      </w:r>
      <w:r w:rsidRPr="003D4E83">
        <w:rPr>
          <w:rFonts w:ascii="Times New Roman" w:eastAsia="華康細圓體" w:hAnsi="Times New Roman" w:cs="Times New Roman" w:hint="eastAsia"/>
          <w:b/>
          <w:bCs/>
          <w:szCs w:val="24"/>
        </w:rPr>
        <w:t>共</w:t>
      </w:r>
      <w:r w:rsidRPr="003D4E83">
        <w:rPr>
          <w:rFonts w:ascii="Times New Roman" w:eastAsia="華康細圓體" w:hAnsi="Times New Roman" w:cs="Times New Roman" w:hint="eastAsia"/>
          <w:b/>
          <w:bCs/>
          <w:szCs w:val="24"/>
        </w:rPr>
        <w:t>1</w:t>
      </w:r>
      <w:r w:rsidRPr="003D4E83">
        <w:rPr>
          <w:rFonts w:ascii="Times New Roman" w:eastAsia="華康細圓體" w:hAnsi="Times New Roman" w:cs="Times New Roman"/>
          <w:b/>
          <w:bCs/>
          <w:szCs w:val="24"/>
        </w:rPr>
        <w:t>0,660</w:t>
      </w:r>
      <w:r w:rsidRPr="003D4E83">
        <w:rPr>
          <w:rFonts w:ascii="Times New Roman" w:eastAsia="華康細圓體" w:hAnsi="Times New Roman" w:cs="Times New Roman" w:hint="eastAsia"/>
          <w:b/>
          <w:bCs/>
          <w:szCs w:val="24"/>
        </w:rPr>
        <w:t>字</w:t>
      </w:r>
      <w:r>
        <w:rPr>
          <w:rFonts w:ascii="Times New Roman" w:eastAsia="華康細圓體" w:hAnsi="Times New Roman" w:cs="Times New Roman" w:hint="eastAsia"/>
          <w:szCs w:val="24"/>
        </w:rPr>
        <w:t>）</w:t>
      </w:r>
    </w:p>
    <w:sectPr w:rsidR="007746B0" w:rsidRPr="003D4E83" w:rsidSect="00B44989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43AA7" w14:textId="77777777" w:rsidR="00B44989" w:rsidRDefault="00B44989" w:rsidP="00103393">
      <w:r>
        <w:separator/>
      </w:r>
    </w:p>
  </w:endnote>
  <w:endnote w:type="continuationSeparator" w:id="0">
    <w:p w14:paraId="12BE70D7" w14:textId="77777777" w:rsidR="00B44989" w:rsidRDefault="00B44989" w:rsidP="001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746342"/>
      <w:docPartObj>
        <w:docPartGallery w:val="Page Numbers (Bottom of Page)"/>
        <w:docPartUnique/>
      </w:docPartObj>
    </w:sdtPr>
    <w:sdtContent>
      <w:p w14:paraId="7B709542" w14:textId="77777777" w:rsidR="00CD3A8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F2E" w:rsidRPr="00295F2E">
          <w:rPr>
            <w:noProof/>
            <w:lang w:val="zh-TW"/>
          </w:rPr>
          <w:t>17</w:t>
        </w:r>
        <w:r>
          <w:rPr>
            <w:noProof/>
            <w:lang w:val="zh-TW"/>
          </w:rPr>
          <w:fldChar w:fldCharType="end"/>
        </w:r>
      </w:p>
    </w:sdtContent>
  </w:sdt>
  <w:p w14:paraId="291AF525" w14:textId="77777777" w:rsidR="00CD3A87" w:rsidRDefault="00CD3A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A262E" w14:textId="77777777" w:rsidR="00B44989" w:rsidRDefault="00B44989" w:rsidP="00103393">
      <w:r>
        <w:separator/>
      </w:r>
    </w:p>
  </w:footnote>
  <w:footnote w:type="continuationSeparator" w:id="0">
    <w:p w14:paraId="51BA93CF" w14:textId="77777777" w:rsidR="00B44989" w:rsidRDefault="00B44989" w:rsidP="0010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1CF"/>
    <w:multiLevelType w:val="hybridMultilevel"/>
    <w:tmpl w:val="E592CB58"/>
    <w:lvl w:ilvl="0" w:tplc="86DAC5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372150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A3B4D24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EAFEDA9E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6BC875C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87D47184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01E4EBB8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1" w15:restartNumberingAfterBreak="0">
    <w:nsid w:val="1D946896"/>
    <w:multiLevelType w:val="hybridMultilevel"/>
    <w:tmpl w:val="1544174A"/>
    <w:lvl w:ilvl="0" w:tplc="A2CCEF3A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4F26C1"/>
    <w:multiLevelType w:val="hybridMultilevel"/>
    <w:tmpl w:val="7CDC77BC"/>
    <w:lvl w:ilvl="0" w:tplc="59E668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571E2A"/>
    <w:multiLevelType w:val="hybridMultilevel"/>
    <w:tmpl w:val="E3D0580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2E9426EA"/>
    <w:multiLevelType w:val="hybridMultilevel"/>
    <w:tmpl w:val="76A06860"/>
    <w:lvl w:ilvl="0" w:tplc="5DBED2B2">
      <w:start w:val="1"/>
      <w:numFmt w:val="taiwaneseCountingThousand"/>
      <w:lvlText w:val="%1、"/>
      <w:lvlJc w:val="left"/>
      <w:pPr>
        <w:ind w:left="1416" w:hanging="9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05E33DA"/>
    <w:multiLevelType w:val="hybridMultilevel"/>
    <w:tmpl w:val="BDC47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A17643"/>
    <w:multiLevelType w:val="hybridMultilevel"/>
    <w:tmpl w:val="54DE5E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97E52FC"/>
    <w:multiLevelType w:val="hybridMultilevel"/>
    <w:tmpl w:val="C0DEC11C"/>
    <w:lvl w:ilvl="0" w:tplc="BA3E57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85E65FB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61FA49A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3" w:tplc="EC307C5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95AEDD10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0A62C148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0D0E4EE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4FD2BCC0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BA7C98CE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8" w15:restartNumberingAfterBreak="0">
    <w:nsid w:val="39CE5864"/>
    <w:multiLevelType w:val="hybridMultilevel"/>
    <w:tmpl w:val="F9D283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634D95"/>
    <w:multiLevelType w:val="hybridMultilevel"/>
    <w:tmpl w:val="3F9A5E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A931D50"/>
    <w:multiLevelType w:val="hybridMultilevel"/>
    <w:tmpl w:val="4D7053C8"/>
    <w:lvl w:ilvl="0" w:tplc="8980667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6FC7172"/>
    <w:multiLevelType w:val="hybridMultilevel"/>
    <w:tmpl w:val="D9866C14"/>
    <w:lvl w:ilvl="0" w:tplc="7CB0DA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37373910">
    <w:abstractNumId w:val="0"/>
  </w:num>
  <w:num w:numId="2" w16cid:durableId="866412193">
    <w:abstractNumId w:val="11"/>
  </w:num>
  <w:num w:numId="3" w16cid:durableId="959727636">
    <w:abstractNumId w:val="8"/>
  </w:num>
  <w:num w:numId="4" w16cid:durableId="766341063">
    <w:abstractNumId w:val="7"/>
  </w:num>
  <w:num w:numId="5" w16cid:durableId="1524056726">
    <w:abstractNumId w:val="2"/>
  </w:num>
  <w:num w:numId="6" w16cid:durableId="1974938911">
    <w:abstractNumId w:val="5"/>
  </w:num>
  <w:num w:numId="7" w16cid:durableId="1811554736">
    <w:abstractNumId w:val="10"/>
  </w:num>
  <w:num w:numId="8" w16cid:durableId="80297352">
    <w:abstractNumId w:val="1"/>
  </w:num>
  <w:num w:numId="9" w16cid:durableId="2039312637">
    <w:abstractNumId w:val="3"/>
  </w:num>
  <w:num w:numId="10" w16cid:durableId="1382247621">
    <w:abstractNumId w:val="4"/>
  </w:num>
  <w:num w:numId="11" w16cid:durableId="1075401176">
    <w:abstractNumId w:val="9"/>
  </w:num>
  <w:num w:numId="12" w16cid:durableId="958226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BBF"/>
    <w:rsid w:val="000015B0"/>
    <w:rsid w:val="00024E22"/>
    <w:rsid w:val="00035A72"/>
    <w:rsid w:val="00041483"/>
    <w:rsid w:val="0005217A"/>
    <w:rsid w:val="00066FD0"/>
    <w:rsid w:val="000766D4"/>
    <w:rsid w:val="00077DC7"/>
    <w:rsid w:val="00085AAC"/>
    <w:rsid w:val="00092F7A"/>
    <w:rsid w:val="000A12E5"/>
    <w:rsid w:val="000A5BB7"/>
    <w:rsid w:val="000B75BA"/>
    <w:rsid w:val="000C36ED"/>
    <w:rsid w:val="000C7BF3"/>
    <w:rsid w:val="000D3997"/>
    <w:rsid w:val="000E786A"/>
    <w:rsid w:val="000F100E"/>
    <w:rsid w:val="000F7D89"/>
    <w:rsid w:val="00103393"/>
    <w:rsid w:val="00107A4A"/>
    <w:rsid w:val="00127BA7"/>
    <w:rsid w:val="00135EBA"/>
    <w:rsid w:val="00136C50"/>
    <w:rsid w:val="0014018A"/>
    <w:rsid w:val="001570FC"/>
    <w:rsid w:val="00160DB1"/>
    <w:rsid w:val="00164986"/>
    <w:rsid w:val="001675CB"/>
    <w:rsid w:val="00173FCA"/>
    <w:rsid w:val="00176CF3"/>
    <w:rsid w:val="00182C14"/>
    <w:rsid w:val="00185B50"/>
    <w:rsid w:val="001A13F6"/>
    <w:rsid w:val="001A7D67"/>
    <w:rsid w:val="001B1AF4"/>
    <w:rsid w:val="001B57DE"/>
    <w:rsid w:val="001D1460"/>
    <w:rsid w:val="001D6EE5"/>
    <w:rsid w:val="001D7577"/>
    <w:rsid w:val="001E1AB9"/>
    <w:rsid w:val="001E6135"/>
    <w:rsid w:val="001F7466"/>
    <w:rsid w:val="001F7C6C"/>
    <w:rsid w:val="00200DE2"/>
    <w:rsid w:val="002066EC"/>
    <w:rsid w:val="002073AB"/>
    <w:rsid w:val="00207D01"/>
    <w:rsid w:val="00214F26"/>
    <w:rsid w:val="002208F0"/>
    <w:rsid w:val="00223B94"/>
    <w:rsid w:val="002249FA"/>
    <w:rsid w:val="00227587"/>
    <w:rsid w:val="002278B0"/>
    <w:rsid w:val="0023341C"/>
    <w:rsid w:val="0023704F"/>
    <w:rsid w:val="00243D63"/>
    <w:rsid w:val="002450A3"/>
    <w:rsid w:val="00246C64"/>
    <w:rsid w:val="002501C2"/>
    <w:rsid w:val="00251A98"/>
    <w:rsid w:val="00252D6D"/>
    <w:rsid w:val="00263F81"/>
    <w:rsid w:val="002723C9"/>
    <w:rsid w:val="00273797"/>
    <w:rsid w:val="0027759C"/>
    <w:rsid w:val="00280516"/>
    <w:rsid w:val="00285F9C"/>
    <w:rsid w:val="00287BF7"/>
    <w:rsid w:val="002923D0"/>
    <w:rsid w:val="00295F2E"/>
    <w:rsid w:val="00297786"/>
    <w:rsid w:val="00297C30"/>
    <w:rsid w:val="002B3F0E"/>
    <w:rsid w:val="002C1B62"/>
    <w:rsid w:val="002C20A0"/>
    <w:rsid w:val="002C33F2"/>
    <w:rsid w:val="002D0631"/>
    <w:rsid w:val="002E0CB8"/>
    <w:rsid w:val="002F3373"/>
    <w:rsid w:val="002F3588"/>
    <w:rsid w:val="002F7BE1"/>
    <w:rsid w:val="0030238B"/>
    <w:rsid w:val="003103A5"/>
    <w:rsid w:val="00310C28"/>
    <w:rsid w:val="00315AD7"/>
    <w:rsid w:val="003316E0"/>
    <w:rsid w:val="00344024"/>
    <w:rsid w:val="00344A0E"/>
    <w:rsid w:val="00352B6F"/>
    <w:rsid w:val="00360096"/>
    <w:rsid w:val="003610AD"/>
    <w:rsid w:val="003624D7"/>
    <w:rsid w:val="00381527"/>
    <w:rsid w:val="00396477"/>
    <w:rsid w:val="003A0C8F"/>
    <w:rsid w:val="003A7602"/>
    <w:rsid w:val="003B4339"/>
    <w:rsid w:val="003B47BA"/>
    <w:rsid w:val="003B5A12"/>
    <w:rsid w:val="003B7D57"/>
    <w:rsid w:val="003C1CD2"/>
    <w:rsid w:val="003C3CB6"/>
    <w:rsid w:val="003C61CE"/>
    <w:rsid w:val="003D362C"/>
    <w:rsid w:val="003D4E83"/>
    <w:rsid w:val="003F2F19"/>
    <w:rsid w:val="00400ACD"/>
    <w:rsid w:val="00412877"/>
    <w:rsid w:val="00421F50"/>
    <w:rsid w:val="00430C1C"/>
    <w:rsid w:val="00442CFC"/>
    <w:rsid w:val="00452A3D"/>
    <w:rsid w:val="00455670"/>
    <w:rsid w:val="00465B8C"/>
    <w:rsid w:val="00471396"/>
    <w:rsid w:val="00475E9D"/>
    <w:rsid w:val="00477D2B"/>
    <w:rsid w:val="00491EB9"/>
    <w:rsid w:val="004A34EC"/>
    <w:rsid w:val="004A6BB0"/>
    <w:rsid w:val="004B0687"/>
    <w:rsid w:val="004C74FF"/>
    <w:rsid w:val="004E44DE"/>
    <w:rsid w:val="004F0552"/>
    <w:rsid w:val="004F0CE6"/>
    <w:rsid w:val="004F2D83"/>
    <w:rsid w:val="004F430B"/>
    <w:rsid w:val="004F501B"/>
    <w:rsid w:val="005015A1"/>
    <w:rsid w:val="00503E3E"/>
    <w:rsid w:val="00513C1A"/>
    <w:rsid w:val="00520E93"/>
    <w:rsid w:val="00523655"/>
    <w:rsid w:val="00554C2F"/>
    <w:rsid w:val="00561944"/>
    <w:rsid w:val="0057407A"/>
    <w:rsid w:val="00576535"/>
    <w:rsid w:val="005821C7"/>
    <w:rsid w:val="00587014"/>
    <w:rsid w:val="005A379D"/>
    <w:rsid w:val="005A5F31"/>
    <w:rsid w:val="005A61E3"/>
    <w:rsid w:val="005C2303"/>
    <w:rsid w:val="005C714F"/>
    <w:rsid w:val="005C76C8"/>
    <w:rsid w:val="005D14E2"/>
    <w:rsid w:val="005D2C25"/>
    <w:rsid w:val="005D3515"/>
    <w:rsid w:val="005D4C10"/>
    <w:rsid w:val="005E7C0B"/>
    <w:rsid w:val="0060610C"/>
    <w:rsid w:val="00606833"/>
    <w:rsid w:val="00630093"/>
    <w:rsid w:val="00633FC4"/>
    <w:rsid w:val="00634270"/>
    <w:rsid w:val="0063580F"/>
    <w:rsid w:val="0064227C"/>
    <w:rsid w:val="00642A6E"/>
    <w:rsid w:val="00642E15"/>
    <w:rsid w:val="00643F91"/>
    <w:rsid w:val="00644A8E"/>
    <w:rsid w:val="006478BE"/>
    <w:rsid w:val="006521EB"/>
    <w:rsid w:val="00661EE5"/>
    <w:rsid w:val="00662D86"/>
    <w:rsid w:val="00665F04"/>
    <w:rsid w:val="006728E6"/>
    <w:rsid w:val="0067318E"/>
    <w:rsid w:val="00683EA5"/>
    <w:rsid w:val="00683F38"/>
    <w:rsid w:val="006A0B8F"/>
    <w:rsid w:val="006A1F74"/>
    <w:rsid w:val="006A6C20"/>
    <w:rsid w:val="006A7377"/>
    <w:rsid w:val="006C4BB1"/>
    <w:rsid w:val="006C50C2"/>
    <w:rsid w:val="006C64A7"/>
    <w:rsid w:val="006C6813"/>
    <w:rsid w:val="006E6337"/>
    <w:rsid w:val="006E6892"/>
    <w:rsid w:val="006F20B3"/>
    <w:rsid w:val="006F500C"/>
    <w:rsid w:val="007064D7"/>
    <w:rsid w:val="00706A10"/>
    <w:rsid w:val="007105F5"/>
    <w:rsid w:val="00712B16"/>
    <w:rsid w:val="00717102"/>
    <w:rsid w:val="00723579"/>
    <w:rsid w:val="00742A89"/>
    <w:rsid w:val="00760C58"/>
    <w:rsid w:val="00761033"/>
    <w:rsid w:val="007659F7"/>
    <w:rsid w:val="00766129"/>
    <w:rsid w:val="0077358C"/>
    <w:rsid w:val="007746B0"/>
    <w:rsid w:val="00786376"/>
    <w:rsid w:val="00793259"/>
    <w:rsid w:val="007A7707"/>
    <w:rsid w:val="007B014E"/>
    <w:rsid w:val="007C1A71"/>
    <w:rsid w:val="007C5C29"/>
    <w:rsid w:val="007D23BC"/>
    <w:rsid w:val="007D5816"/>
    <w:rsid w:val="007D7FF2"/>
    <w:rsid w:val="007F27D3"/>
    <w:rsid w:val="00806CE9"/>
    <w:rsid w:val="00807E62"/>
    <w:rsid w:val="00813FF5"/>
    <w:rsid w:val="0081436E"/>
    <w:rsid w:val="008314D4"/>
    <w:rsid w:val="0083166A"/>
    <w:rsid w:val="008425A2"/>
    <w:rsid w:val="00842F00"/>
    <w:rsid w:val="00845BBF"/>
    <w:rsid w:val="00852ED5"/>
    <w:rsid w:val="00855722"/>
    <w:rsid w:val="00860EDE"/>
    <w:rsid w:val="00861D81"/>
    <w:rsid w:val="008638FA"/>
    <w:rsid w:val="0086392F"/>
    <w:rsid w:val="00870023"/>
    <w:rsid w:val="0087162B"/>
    <w:rsid w:val="00873ED7"/>
    <w:rsid w:val="008747DE"/>
    <w:rsid w:val="008767FF"/>
    <w:rsid w:val="00881669"/>
    <w:rsid w:val="00882E95"/>
    <w:rsid w:val="008852D1"/>
    <w:rsid w:val="00885BC2"/>
    <w:rsid w:val="00886F46"/>
    <w:rsid w:val="00891076"/>
    <w:rsid w:val="0089152D"/>
    <w:rsid w:val="00893DD1"/>
    <w:rsid w:val="00894E1B"/>
    <w:rsid w:val="008A23D4"/>
    <w:rsid w:val="008A2787"/>
    <w:rsid w:val="008A6C50"/>
    <w:rsid w:val="008A715E"/>
    <w:rsid w:val="008B5AA9"/>
    <w:rsid w:val="008C26C1"/>
    <w:rsid w:val="008D1ACB"/>
    <w:rsid w:val="008D492D"/>
    <w:rsid w:val="008D6882"/>
    <w:rsid w:val="008E0D3D"/>
    <w:rsid w:val="008E43CE"/>
    <w:rsid w:val="008E6E8B"/>
    <w:rsid w:val="008E7BED"/>
    <w:rsid w:val="008F7BF9"/>
    <w:rsid w:val="009103B8"/>
    <w:rsid w:val="00911399"/>
    <w:rsid w:val="00912F78"/>
    <w:rsid w:val="00925714"/>
    <w:rsid w:val="00934870"/>
    <w:rsid w:val="0093491C"/>
    <w:rsid w:val="00934C64"/>
    <w:rsid w:val="009400BF"/>
    <w:rsid w:val="00941FE3"/>
    <w:rsid w:val="00942BE7"/>
    <w:rsid w:val="009430C6"/>
    <w:rsid w:val="00943151"/>
    <w:rsid w:val="00943C75"/>
    <w:rsid w:val="00943D1A"/>
    <w:rsid w:val="00943E17"/>
    <w:rsid w:val="00944115"/>
    <w:rsid w:val="00946DF7"/>
    <w:rsid w:val="009558D3"/>
    <w:rsid w:val="009675CD"/>
    <w:rsid w:val="00973BA5"/>
    <w:rsid w:val="0097471D"/>
    <w:rsid w:val="009811B3"/>
    <w:rsid w:val="00982936"/>
    <w:rsid w:val="00985447"/>
    <w:rsid w:val="0098597E"/>
    <w:rsid w:val="009955A8"/>
    <w:rsid w:val="009968CB"/>
    <w:rsid w:val="009A2B34"/>
    <w:rsid w:val="009A3361"/>
    <w:rsid w:val="009A3F43"/>
    <w:rsid w:val="009B0F5C"/>
    <w:rsid w:val="009C3C3C"/>
    <w:rsid w:val="009C6417"/>
    <w:rsid w:val="009C6C38"/>
    <w:rsid w:val="009D2E83"/>
    <w:rsid w:val="009D67CC"/>
    <w:rsid w:val="009E165E"/>
    <w:rsid w:val="009E2319"/>
    <w:rsid w:val="00A00656"/>
    <w:rsid w:val="00A0146D"/>
    <w:rsid w:val="00A12455"/>
    <w:rsid w:val="00A133CB"/>
    <w:rsid w:val="00A17BA0"/>
    <w:rsid w:val="00A204E6"/>
    <w:rsid w:val="00A226CC"/>
    <w:rsid w:val="00A23588"/>
    <w:rsid w:val="00A253B9"/>
    <w:rsid w:val="00A26674"/>
    <w:rsid w:val="00A30485"/>
    <w:rsid w:val="00A50203"/>
    <w:rsid w:val="00A50E51"/>
    <w:rsid w:val="00A52B83"/>
    <w:rsid w:val="00A52F6D"/>
    <w:rsid w:val="00A54536"/>
    <w:rsid w:val="00A55608"/>
    <w:rsid w:val="00A5688D"/>
    <w:rsid w:val="00A57696"/>
    <w:rsid w:val="00A71B2D"/>
    <w:rsid w:val="00A9082C"/>
    <w:rsid w:val="00A92419"/>
    <w:rsid w:val="00A9295F"/>
    <w:rsid w:val="00A95DF9"/>
    <w:rsid w:val="00AA1595"/>
    <w:rsid w:val="00AA58A7"/>
    <w:rsid w:val="00AB7786"/>
    <w:rsid w:val="00AC16A7"/>
    <w:rsid w:val="00AD27B3"/>
    <w:rsid w:val="00AD2C5A"/>
    <w:rsid w:val="00AE5D48"/>
    <w:rsid w:val="00B00FFC"/>
    <w:rsid w:val="00B01C7D"/>
    <w:rsid w:val="00B14C90"/>
    <w:rsid w:val="00B16568"/>
    <w:rsid w:val="00B16B01"/>
    <w:rsid w:val="00B23218"/>
    <w:rsid w:val="00B24578"/>
    <w:rsid w:val="00B266EF"/>
    <w:rsid w:val="00B30E84"/>
    <w:rsid w:val="00B31D88"/>
    <w:rsid w:val="00B32C58"/>
    <w:rsid w:val="00B419CB"/>
    <w:rsid w:val="00B44952"/>
    <w:rsid w:val="00B44989"/>
    <w:rsid w:val="00B52F3F"/>
    <w:rsid w:val="00B54090"/>
    <w:rsid w:val="00B54CD0"/>
    <w:rsid w:val="00B55D41"/>
    <w:rsid w:val="00B6540C"/>
    <w:rsid w:val="00B67B6E"/>
    <w:rsid w:val="00B728FB"/>
    <w:rsid w:val="00B75E94"/>
    <w:rsid w:val="00B76C9C"/>
    <w:rsid w:val="00B85B43"/>
    <w:rsid w:val="00B86507"/>
    <w:rsid w:val="00B94DE5"/>
    <w:rsid w:val="00BA2261"/>
    <w:rsid w:val="00BB6B34"/>
    <w:rsid w:val="00BC1B63"/>
    <w:rsid w:val="00BC2A2D"/>
    <w:rsid w:val="00BC6459"/>
    <w:rsid w:val="00BD4B10"/>
    <w:rsid w:val="00BD5849"/>
    <w:rsid w:val="00BE237D"/>
    <w:rsid w:val="00BF1A4A"/>
    <w:rsid w:val="00BF31B4"/>
    <w:rsid w:val="00BF3AF0"/>
    <w:rsid w:val="00C0297C"/>
    <w:rsid w:val="00C03484"/>
    <w:rsid w:val="00C11521"/>
    <w:rsid w:val="00C21A33"/>
    <w:rsid w:val="00C2508B"/>
    <w:rsid w:val="00C32AB7"/>
    <w:rsid w:val="00C370DA"/>
    <w:rsid w:val="00C566EB"/>
    <w:rsid w:val="00C579FB"/>
    <w:rsid w:val="00C6367E"/>
    <w:rsid w:val="00C652DD"/>
    <w:rsid w:val="00C66069"/>
    <w:rsid w:val="00C714CC"/>
    <w:rsid w:val="00C72559"/>
    <w:rsid w:val="00C92369"/>
    <w:rsid w:val="00C94265"/>
    <w:rsid w:val="00C95042"/>
    <w:rsid w:val="00C96FDB"/>
    <w:rsid w:val="00CA2911"/>
    <w:rsid w:val="00CA3250"/>
    <w:rsid w:val="00CC152C"/>
    <w:rsid w:val="00CD06D7"/>
    <w:rsid w:val="00CD0B1F"/>
    <w:rsid w:val="00CD3A87"/>
    <w:rsid w:val="00CE1989"/>
    <w:rsid w:val="00CE338B"/>
    <w:rsid w:val="00CE4A8E"/>
    <w:rsid w:val="00CE7725"/>
    <w:rsid w:val="00CF049B"/>
    <w:rsid w:val="00CF770B"/>
    <w:rsid w:val="00D01F13"/>
    <w:rsid w:val="00D06E25"/>
    <w:rsid w:val="00D15AD8"/>
    <w:rsid w:val="00D212F0"/>
    <w:rsid w:val="00D50EF3"/>
    <w:rsid w:val="00D54C69"/>
    <w:rsid w:val="00D6623A"/>
    <w:rsid w:val="00D73CAB"/>
    <w:rsid w:val="00D80D09"/>
    <w:rsid w:val="00D82AD1"/>
    <w:rsid w:val="00D84DD1"/>
    <w:rsid w:val="00D8673C"/>
    <w:rsid w:val="00D95213"/>
    <w:rsid w:val="00D96798"/>
    <w:rsid w:val="00D9792E"/>
    <w:rsid w:val="00DA477A"/>
    <w:rsid w:val="00DA5F88"/>
    <w:rsid w:val="00DB4169"/>
    <w:rsid w:val="00DC0D7B"/>
    <w:rsid w:val="00DC4F09"/>
    <w:rsid w:val="00DE70AB"/>
    <w:rsid w:val="00DF2DD2"/>
    <w:rsid w:val="00E04FB0"/>
    <w:rsid w:val="00E14776"/>
    <w:rsid w:val="00E15A04"/>
    <w:rsid w:val="00E20BC1"/>
    <w:rsid w:val="00E22EAB"/>
    <w:rsid w:val="00E30B3F"/>
    <w:rsid w:val="00E36E12"/>
    <w:rsid w:val="00E502E2"/>
    <w:rsid w:val="00E55C48"/>
    <w:rsid w:val="00E60F53"/>
    <w:rsid w:val="00E75078"/>
    <w:rsid w:val="00E76F10"/>
    <w:rsid w:val="00E955D1"/>
    <w:rsid w:val="00EA4BAE"/>
    <w:rsid w:val="00EB0C5E"/>
    <w:rsid w:val="00EB53A0"/>
    <w:rsid w:val="00EB657E"/>
    <w:rsid w:val="00EC3252"/>
    <w:rsid w:val="00EC3A24"/>
    <w:rsid w:val="00EC3CC9"/>
    <w:rsid w:val="00ED2BB1"/>
    <w:rsid w:val="00ED3397"/>
    <w:rsid w:val="00EF13B2"/>
    <w:rsid w:val="00EF18A4"/>
    <w:rsid w:val="00EF1955"/>
    <w:rsid w:val="00F06F87"/>
    <w:rsid w:val="00F12820"/>
    <w:rsid w:val="00F13D8A"/>
    <w:rsid w:val="00F1679D"/>
    <w:rsid w:val="00F17A2F"/>
    <w:rsid w:val="00F312DA"/>
    <w:rsid w:val="00F3253D"/>
    <w:rsid w:val="00F3317B"/>
    <w:rsid w:val="00F35710"/>
    <w:rsid w:val="00F64445"/>
    <w:rsid w:val="00F707F8"/>
    <w:rsid w:val="00F708FA"/>
    <w:rsid w:val="00F70F78"/>
    <w:rsid w:val="00F71D83"/>
    <w:rsid w:val="00F95188"/>
    <w:rsid w:val="00FA3BAF"/>
    <w:rsid w:val="00FB6A40"/>
    <w:rsid w:val="00FC1E77"/>
    <w:rsid w:val="00FC6F85"/>
    <w:rsid w:val="00FD1F23"/>
    <w:rsid w:val="00FD2516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1527E"/>
  <w15:docId w15:val="{C919068E-70E7-4D56-8861-B68021DF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393"/>
    <w:rPr>
      <w:sz w:val="20"/>
      <w:szCs w:val="20"/>
    </w:rPr>
  </w:style>
  <w:style w:type="paragraph" w:styleId="a7">
    <w:name w:val="List Paragraph"/>
    <w:basedOn w:val="a"/>
    <w:uiPriority w:val="34"/>
    <w:qFormat/>
    <w:rsid w:val="00A908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1670</Words>
  <Characters>9520</Characters>
  <Application>Microsoft Office Word</Application>
  <DocSecurity>0</DocSecurity>
  <Lines>79</Lines>
  <Paragraphs>22</Paragraphs>
  <ScaleCrop>false</ScaleCrop>
  <Company>HP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slzion</dc:creator>
  <cp:keywords/>
  <dc:description/>
  <cp:lastModifiedBy>力中 曹</cp:lastModifiedBy>
  <cp:revision>24</cp:revision>
  <cp:lastPrinted>2023-11-07T07:51:00Z</cp:lastPrinted>
  <dcterms:created xsi:type="dcterms:W3CDTF">2023-11-21T09:51:00Z</dcterms:created>
  <dcterms:modified xsi:type="dcterms:W3CDTF">2024-03-23T12:08:00Z</dcterms:modified>
</cp:coreProperties>
</file>